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https://www.velvetjobs.com/job-descriptions/health-fitness-assistant</w:t>
        </w:r>
      </w:hyperlink>
    </w:p>
    <w:p>
      <w:pPr>
        <w:pStyle w:val="Heading1"/>
      </w:pPr>
      <w:bookmarkStart w:id="21" w:name="example-of-health-fitness-assistant-job-description"/>
      <w:r>
        <w:t xml:space="preserve">Example of Health Fitness Assistant Job Description</w:t>
      </w:r>
      <w:bookmarkEnd w:id="21"/>
    </w:p>
    <w:p>
      <w:pPr>
        <w:pStyle w:val="Compact"/>
      </w:pPr>
      <w:r>
        <w:t xml:space="preserve">Our growing company is looking for a health fitness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fitness-assistant"/>
      <w:r>
        <w:t xml:space="preserve">Responsibilities for health fitness assistant</w:t>
      </w:r>
      <w:bookmarkEnd w:id="22"/>
    </w:p>
    <w:p>
      <w:pPr>
        <w:pStyle w:val="Compact"/>
        <w:numPr>
          <w:numId w:val="1001"/>
          <w:ilvl w:val="0"/>
        </w:numPr>
      </w:pPr>
      <w:r>
        <w:t xml:space="preserve">Assist Director in managing the Off Campus Health Fitness Program, including facility trainers, student grades, attendance, and facility visits</w:t>
      </w:r>
    </w:p>
    <w:p>
      <w:pPr>
        <w:pStyle w:val="Compact"/>
        <w:numPr>
          <w:numId w:val="1001"/>
          <w:ilvl w:val="0"/>
        </w:numPr>
      </w:pPr>
      <w:r>
        <w:t xml:space="preserve">Work collaboratively with Athletic Department and community partners to oversee Advanced Movers program and events, including swim program and track meets</w:t>
      </w:r>
    </w:p>
    <w:p>
      <w:pPr>
        <w:pStyle w:val="Compact"/>
        <w:numPr>
          <w:numId w:val="1001"/>
          <w:ilvl w:val="0"/>
        </w:numPr>
      </w:pPr>
      <w:r>
        <w:t xml:space="preserve">Work to build positive working relationships with principals, directors, and specialists</w:t>
      </w:r>
    </w:p>
    <w:p>
      <w:pPr>
        <w:pStyle w:val="Compact"/>
        <w:numPr>
          <w:numId w:val="1001"/>
          <w:ilvl w:val="0"/>
        </w:numPr>
      </w:pPr>
      <w:r>
        <w:t xml:space="preserve">Interacts with members and monitors equipment and participant safety</w:t>
      </w:r>
    </w:p>
    <w:p>
      <w:pPr>
        <w:pStyle w:val="Compact"/>
        <w:numPr>
          <w:numId w:val="1001"/>
          <w:ilvl w:val="0"/>
        </w:numPr>
      </w:pPr>
      <w:r>
        <w:t xml:space="preserve">Participates in membership drives to acquire new members</w:t>
      </w:r>
    </w:p>
    <w:p>
      <w:pPr>
        <w:pStyle w:val="Compact"/>
        <w:numPr>
          <w:numId w:val="1001"/>
          <w:ilvl w:val="0"/>
        </w:numPr>
      </w:pPr>
      <w:r>
        <w:t xml:space="preserve">Creates newsletters, porcelain press and healthy topic bulletin board monthly</w:t>
      </w:r>
    </w:p>
    <w:p>
      <w:pPr>
        <w:pStyle w:val="Compact"/>
        <w:numPr>
          <w:numId w:val="1001"/>
          <w:ilvl w:val="0"/>
        </w:numPr>
      </w:pPr>
      <w:r>
        <w:t xml:space="preserve">Monitors facility and interacts with members, providing excellent customer service</w:t>
      </w:r>
    </w:p>
    <w:p>
      <w:pPr>
        <w:pStyle w:val="Compact"/>
        <w:numPr>
          <w:numId w:val="1001"/>
          <w:ilvl w:val="0"/>
        </w:numPr>
      </w:pPr>
      <w:r>
        <w:t xml:space="preserve">Develops individual exercise programs</w:t>
      </w:r>
    </w:p>
    <w:p>
      <w:pPr>
        <w:pStyle w:val="Compact"/>
        <w:numPr>
          <w:numId w:val="1001"/>
          <w:ilvl w:val="0"/>
        </w:numPr>
      </w:pPr>
      <w:r>
        <w:t xml:space="preserve">Manages our kiosk within the fitness center and answers questions about programs and provides guidance on proper equipment use</w:t>
      </w:r>
    </w:p>
    <w:p>
      <w:pPr>
        <w:pStyle w:val="Compact"/>
        <w:numPr>
          <w:numId w:val="1001"/>
          <w:ilvl w:val="0"/>
        </w:numPr>
      </w:pPr>
      <w:r>
        <w:t xml:space="preserve">Maintains participant files and database based on HIPAA guidelines</w:t>
      </w:r>
    </w:p>
    <w:p>
      <w:pPr>
        <w:pStyle w:val="Heading2"/>
      </w:pPr>
      <w:bookmarkStart w:id="23" w:name="qualifications-for-health-fitness-assistant"/>
      <w:r>
        <w:t xml:space="preserve">Qualifications for health fitness assistant</w:t>
      </w:r>
      <w:bookmarkEnd w:id="23"/>
    </w:p>
    <w:p>
      <w:pPr>
        <w:pStyle w:val="Compact"/>
        <w:numPr>
          <w:numId w:val="1002"/>
          <w:ilvl w:val="0"/>
        </w:numPr>
      </w:pPr>
      <w:r>
        <w:t xml:space="preserve">Associate/Bachelor Degree in Exercise Science, Health Promotion, Kinesiology or related discipline ORHealthFitness recognized industry certifications in Group Exercise and/or Personal Training (ACE, AFAA, NSCA, NASM, ACSM) and 1-2+ years related industry experience preferred</w:t>
      </w:r>
    </w:p>
    <w:p>
      <w:pPr>
        <w:pStyle w:val="Compact"/>
        <w:numPr>
          <w:numId w:val="1002"/>
          <w:ilvl w:val="0"/>
        </w:numPr>
      </w:pPr>
      <w:r>
        <w:t xml:space="preserve">Personal Training and/or Group Exercise certifications are preferred (will be required within 3 months of hire)</w:t>
      </w:r>
    </w:p>
    <w:p>
      <w:pPr>
        <w:pStyle w:val="Compact"/>
        <w:numPr>
          <w:numId w:val="1002"/>
          <w:ilvl w:val="0"/>
        </w:numPr>
      </w:pPr>
      <w:r>
        <w:t xml:space="preserve">Master's degree or higher in Literacy Education, Reading, English Education, or TESOL</w:t>
      </w:r>
    </w:p>
    <w:p>
      <w:pPr>
        <w:pStyle w:val="Compact"/>
        <w:numPr>
          <w:numId w:val="1002"/>
          <w:ilvl w:val="0"/>
        </w:numPr>
      </w:pPr>
      <w:r>
        <w:t xml:space="preserve">Minimum of two years of experience teaching 2- or 4-year college students developmental reading, developmental English, and/or integrated developmental reading and writing</w:t>
      </w:r>
    </w:p>
    <w:p>
      <w:pPr>
        <w:pStyle w:val="Compact"/>
        <w:numPr>
          <w:numId w:val="1002"/>
          <w:ilvl w:val="0"/>
        </w:numPr>
      </w:pPr>
      <w:r>
        <w:t xml:space="preserve">Experience teaching Integrated reading and writing</w:t>
      </w:r>
    </w:p>
    <w:p>
      <w:pPr>
        <w:pStyle w:val="Compact"/>
        <w:numPr>
          <w:numId w:val="1002"/>
          <w:ilvl w:val="0"/>
        </w:numPr>
      </w:pPr>
      <w:r>
        <w:t xml:space="preserve">Experience using technology to mediate instruction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fitnes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fitnes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2021-10-28T13:29:24Z</dcterms:created>
  <dcterms:modified xsi:type="dcterms:W3CDTF">2021-10-28T13:29:24Z</dcterms:modified>
</cp:coreProperties>
</file>