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https://www.velvetjobs.com/job-descriptions/health-assistant</w:t>
        </w:r>
      </w:hyperlink>
    </w:p>
    <w:p>
      <w:pPr>
        <w:pStyle w:val="Heading1"/>
      </w:pPr>
      <w:bookmarkStart w:id="21" w:name="example-of-health-assistant-job-description"/>
      <w:r>
        <w:t xml:space="preserve">Example of Health Assistant Job Description</w:t>
      </w:r>
      <w:bookmarkEnd w:id="21"/>
    </w:p>
    <w:p>
      <w:pPr>
        <w:pStyle w:val="Compact"/>
      </w:pPr>
      <w:r>
        <w:t xml:space="preserve">Our innovative and growing company is looking to fill the role of health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assistant"/>
      <w:r>
        <w:t xml:space="preserve">Responsibilities for health assistant</w:t>
      </w:r>
      <w:bookmarkEnd w:id="22"/>
    </w:p>
    <w:p>
      <w:pPr>
        <w:pStyle w:val="Compact"/>
        <w:numPr>
          <w:numId w:val="1001"/>
          <w:ilvl w:val="0"/>
        </w:numPr>
      </w:pPr>
      <w:r>
        <w:t xml:space="preserve">Support with daily living activities including meal preparation, accompanying client to appointments and social activities</w:t>
      </w:r>
    </w:p>
    <w:p>
      <w:pPr>
        <w:pStyle w:val="Compact"/>
        <w:numPr>
          <w:numId w:val="1001"/>
          <w:ilvl w:val="0"/>
        </w:numPr>
      </w:pPr>
      <w:r>
        <w:t xml:space="preserve">Deliver care to the clients specific care plan</w:t>
      </w:r>
    </w:p>
    <w:p>
      <w:pPr>
        <w:pStyle w:val="Compact"/>
        <w:numPr>
          <w:numId w:val="1001"/>
          <w:ilvl w:val="0"/>
        </w:numPr>
      </w:pPr>
      <w:r>
        <w:t xml:space="preserve">Manual handling including the use of ceiling hoists</w:t>
      </w:r>
    </w:p>
    <w:p>
      <w:pPr>
        <w:pStyle w:val="Compact"/>
        <w:numPr>
          <w:numId w:val="1001"/>
          <w:ilvl w:val="0"/>
        </w:numPr>
      </w:pPr>
      <w:r>
        <w:t xml:space="preserve">Administering feeds</w:t>
      </w:r>
    </w:p>
    <w:p>
      <w:pPr>
        <w:pStyle w:val="Compact"/>
        <w:numPr>
          <w:numId w:val="1001"/>
          <w:ilvl w:val="0"/>
        </w:numPr>
      </w:pPr>
      <w:r>
        <w:t xml:space="preserve">All aspects of personal care</w:t>
      </w:r>
    </w:p>
    <w:p>
      <w:pPr>
        <w:pStyle w:val="Compact"/>
        <w:numPr>
          <w:numId w:val="1001"/>
          <w:ilvl w:val="0"/>
        </w:numPr>
      </w:pPr>
      <w:r>
        <w:t xml:space="preserve">Assist in product and Supplier Qualification/Acquisition</w:t>
      </w:r>
    </w:p>
    <w:p>
      <w:pPr>
        <w:pStyle w:val="Compact"/>
        <w:numPr>
          <w:numId w:val="1001"/>
          <w:ilvl w:val="0"/>
        </w:numPr>
      </w:pPr>
      <w:r>
        <w:t xml:space="preserve">Support Buyer in product development in order to create an overall cohesive selection</w:t>
      </w:r>
    </w:p>
    <w:p>
      <w:pPr>
        <w:pStyle w:val="Compact"/>
        <w:numPr>
          <w:numId w:val="1001"/>
          <w:ilvl w:val="0"/>
        </w:numPr>
      </w:pPr>
      <w:r>
        <w:t xml:space="preserve">Controlled environment bee health experiments</w:t>
      </w:r>
    </w:p>
    <w:p>
      <w:pPr>
        <w:pStyle w:val="Compact"/>
        <w:numPr>
          <w:numId w:val="1001"/>
          <w:ilvl w:val="0"/>
        </w:numPr>
      </w:pPr>
      <w:r>
        <w:t xml:space="preserve">Molecular analysis using general molecular biology analytical methods, such as RNA extraction, Northern blot, and Western blot</w:t>
      </w:r>
    </w:p>
    <w:p>
      <w:pPr>
        <w:pStyle w:val="Compact"/>
        <w:numPr>
          <w:numId w:val="1001"/>
          <w:ilvl w:val="0"/>
        </w:numPr>
      </w:pPr>
      <w:r>
        <w:t xml:space="preserve">Maintenance of an experimental apiary</w:t>
      </w:r>
    </w:p>
    <w:p>
      <w:pPr>
        <w:pStyle w:val="Heading2"/>
      </w:pPr>
      <w:bookmarkStart w:id="23" w:name="qualifications-for-health-assistant"/>
      <w:r>
        <w:t xml:space="preserve">Qualifications for health assistant</w:t>
      </w:r>
      <w:bookmarkEnd w:id="23"/>
    </w:p>
    <w:p>
      <w:pPr>
        <w:pStyle w:val="Compact"/>
        <w:numPr>
          <w:numId w:val="1002"/>
          <w:ilvl w:val="0"/>
        </w:numPr>
      </w:pPr>
      <w:r>
        <w:t xml:space="preserve">We offer full time, part time and flexible hours</w:t>
      </w:r>
    </w:p>
    <w:p>
      <w:pPr>
        <w:pStyle w:val="Compact"/>
        <w:numPr>
          <w:numId w:val="1002"/>
          <w:ilvl w:val="0"/>
        </w:numPr>
      </w:pPr>
      <w:r>
        <w:t xml:space="preserve">On going clinical support and training from the clinical team</w:t>
      </w:r>
    </w:p>
    <w:p>
      <w:pPr>
        <w:pStyle w:val="Compact"/>
        <w:numPr>
          <w:numId w:val="1002"/>
          <w:ilvl w:val="0"/>
        </w:numPr>
      </w:pPr>
      <w:r>
        <w:t xml:space="preserve">Regular shift patterns</w:t>
      </w:r>
    </w:p>
    <w:p>
      <w:pPr>
        <w:pStyle w:val="Compact"/>
        <w:numPr>
          <w:numId w:val="1002"/>
          <w:ilvl w:val="0"/>
        </w:numPr>
      </w:pPr>
      <w:r>
        <w:t xml:space="preserve">Must be very thorough, detail-oriented and organized</w:t>
      </w:r>
    </w:p>
    <w:p>
      <w:pPr>
        <w:pStyle w:val="Compact"/>
        <w:numPr>
          <w:numId w:val="1002"/>
          <w:ilvl w:val="0"/>
        </w:numPr>
      </w:pPr>
      <w:r>
        <w:t xml:space="preserve">Passion for beauty and knowledge of brands and trends in the industry</w:t>
      </w:r>
    </w:p>
    <w:p>
      <w:pPr>
        <w:pStyle w:val="Compact"/>
        <w:numPr>
          <w:numId w:val="1002"/>
          <w:ilvl w:val="0"/>
        </w:numPr>
      </w:pPr>
      <w:r>
        <w:t xml:space="preserve">Field trial support, including logistics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2021-10-28T12:55:50Z</dcterms:created>
  <dcterms:modified xsi:type="dcterms:W3CDTF">2021-10-28T12:55:50Z</dcterms:modified>
</cp:coreProperties>
</file>