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https://www.velvetjobs.com/job-descriptions/head-project-management</w:t>
        </w:r>
      </w:hyperlink>
    </w:p>
    <w:p>
      <w:pPr>
        <w:pStyle w:val="Heading1"/>
      </w:pPr>
      <w:bookmarkStart w:id="21" w:name="example-of-head-project-management-job-description"/>
      <w:r>
        <w:t xml:space="preserve">Example of Head-Project Management Job Description</w:t>
      </w:r>
      <w:bookmarkEnd w:id="21"/>
    </w:p>
    <w:p>
      <w:pPr>
        <w:pStyle w:val="Compact"/>
      </w:pPr>
      <w:r>
        <w:t xml:space="preserve">Our growing company is hiring for a head-project management. If you are looking for an exciting place to work, please take a look at the list of qualifications below.</w:t>
      </w:r>
    </w:p>
    <w:p>
      <w:pPr>
        <w:pStyle w:val="Heading2"/>
      </w:pPr>
      <w:bookmarkStart w:id="22" w:name="responsibilities-for-head-project-management"/>
      <w:r>
        <w:t xml:space="preserve">Responsibilities for head-project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Meet financial objectives by forecasting requirements</w:t>
      </w:r>
    </w:p>
    <w:p>
      <w:pPr>
        <w:pStyle w:val="Compact"/>
        <w:numPr>
          <w:numId w:val="1001"/>
          <w:ilvl w:val="0"/>
        </w:numPr>
      </w:pPr>
      <w:r>
        <w:t xml:space="preserve">Project take-over from applications/sales verifying the margins and all deliverable complete technical and commercial review completed and accepted by both parties</w:t>
      </w:r>
    </w:p>
    <w:p>
      <w:pPr>
        <w:pStyle w:val="Compact"/>
        <w:numPr>
          <w:numId w:val="1001"/>
          <w:ilvl w:val="0"/>
        </w:numPr>
      </w:pPr>
      <w:r>
        <w:t xml:space="preserve">Meet and support customers for kick off meetings, Pre-inspection meetings, progress reviews, inspections</w:t>
      </w:r>
    </w:p>
    <w:p>
      <w:pPr>
        <w:pStyle w:val="Compact"/>
        <w:numPr>
          <w:numId w:val="1001"/>
          <w:ilvl w:val="0"/>
        </w:numPr>
      </w:pPr>
      <w:r>
        <w:t xml:space="preserve">Planning and control of the projects, using the appropriate planning tools and templates to show activities, phases, milestones and dependencies</w:t>
      </w:r>
    </w:p>
    <w:p>
      <w:pPr>
        <w:pStyle w:val="Compact"/>
        <w:numPr>
          <w:numId w:val="1001"/>
          <w:ilvl w:val="0"/>
        </w:numPr>
      </w:pPr>
      <w:r>
        <w:t xml:space="preserve">P&amp;L accountability for all projects within a region (excl</w:t>
      </w:r>
    </w:p>
    <w:p>
      <w:pPr>
        <w:pStyle w:val="Compact"/>
        <w:numPr>
          <w:numId w:val="1001"/>
          <w:ilvl w:val="0"/>
        </w:numPr>
      </w:pPr>
      <w:r>
        <w:t xml:space="preserve">Agree on actions resulting from development of project pipeline, workforce planning together with HR</w:t>
      </w:r>
    </w:p>
    <w:p>
      <w:pPr>
        <w:pStyle w:val="Compact"/>
        <w:numPr>
          <w:numId w:val="1001"/>
          <w:ilvl w:val="0"/>
        </w:numPr>
      </w:pPr>
      <w:r>
        <w:t xml:space="preserve">Model the usage of Agile/Scrum</w:t>
      </w:r>
    </w:p>
    <w:p>
      <w:pPr>
        <w:pStyle w:val="Compact"/>
        <w:numPr>
          <w:numId w:val="1001"/>
          <w:ilvl w:val="0"/>
        </w:numPr>
      </w:pPr>
      <w:r>
        <w:t xml:space="preserve">Ensure alignment of OLP development on all levels - team, program, portfolio , alignment of OLP goals and priorities with overall Platform and company-level initiatives and priorities</w:t>
      </w:r>
    </w:p>
    <w:p>
      <w:pPr>
        <w:pStyle w:val="Compact"/>
        <w:numPr>
          <w:numId w:val="1001"/>
          <w:ilvl w:val="0"/>
        </w:numPr>
      </w:pPr>
      <w:r>
        <w:t xml:space="preserve">Create a collaborative environment that fosters autonomy, transparency, mastery, innovation, and learning</w:t>
      </w:r>
    </w:p>
    <w:p>
      <w:pPr>
        <w:pStyle w:val="Compact"/>
        <w:numPr>
          <w:numId w:val="1001"/>
          <w:ilvl w:val="0"/>
        </w:numPr>
      </w:pPr>
      <w:r>
        <w:t xml:space="preserve">Serve as primary spokesperson</w:t>
      </w:r>
    </w:p>
    <w:p>
      <w:pPr>
        <w:pStyle w:val="Heading2"/>
      </w:pPr>
      <w:bookmarkStart w:id="23" w:name="qualifications-for-head-project-management"/>
      <w:r>
        <w:t xml:space="preserve">Qualifications for head-project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Excellence in organizational management with the ability to coach a senior-level staff to manage and develop high-performance teams and develop and implement program strategies</w:t>
      </w:r>
    </w:p>
    <w:p>
      <w:pPr>
        <w:pStyle w:val="Compact"/>
        <w:numPr>
          <w:numId w:val="1002"/>
          <w:ilvl w:val="0"/>
        </w:numPr>
      </w:pPr>
      <w:r>
        <w:t xml:space="preserve">Thorough understanding of clinical site start-up, strategic patient recruitment and retention</w:t>
      </w:r>
    </w:p>
    <w:p>
      <w:pPr>
        <w:pStyle w:val="Compact"/>
        <w:numPr>
          <w:numId w:val="1002"/>
          <w:ilvl w:val="0"/>
        </w:numPr>
      </w:pPr>
      <w:r>
        <w:t xml:space="preserve">Deep experience in operations budgeting and fiscal management</w:t>
      </w:r>
    </w:p>
    <w:p>
      <w:pPr>
        <w:pStyle w:val="Compact"/>
        <w:numPr>
          <w:numId w:val="1002"/>
          <w:ilvl w:val="0"/>
        </w:numPr>
      </w:pPr>
      <w:r>
        <w:t xml:space="preserve">Track record of effectively leading a service organization with a complex array of programs with the ability to leverage strengths across program areas</w:t>
      </w:r>
    </w:p>
    <w:p>
      <w:pPr>
        <w:pStyle w:val="Compact"/>
        <w:numPr>
          <w:numId w:val="1002"/>
          <w:ilvl w:val="0"/>
        </w:numPr>
      </w:pPr>
      <w:r>
        <w:t xml:space="preserve">Ability to create and document feedback from the user groups in a clear and concise manner</w:t>
      </w:r>
    </w:p>
    <w:p>
      <w:pPr>
        <w:pStyle w:val="Compact"/>
        <w:numPr>
          <w:numId w:val="1002"/>
          <w:ilvl w:val="0"/>
        </w:numPr>
      </w:pPr>
      <w:r>
        <w:t xml:space="preserve">Ability to set clear direction and identify priorities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ead-project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ead-project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2021-10-28T13:34:12Z</dcterms:created>
  <dcterms:modified xsi:type="dcterms:W3CDTF">2021-10-28T13:34:12Z</dcterms:modified>
</cp:coreProperties>
</file>