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https://www.velvetjobs.com/job-descriptions/hcm-consultant</w:t>
        </w:r>
      </w:hyperlink>
    </w:p>
    <w:p>
      <w:pPr>
        <w:pStyle w:val="Heading1"/>
      </w:pPr>
      <w:bookmarkStart w:id="21" w:name="example-of-hcm-consultant-job-description"/>
      <w:r>
        <w:t xml:space="preserve">Example of HCM Consultant Job Description</w:t>
      </w:r>
      <w:bookmarkEnd w:id="21"/>
    </w:p>
    <w:p>
      <w:pPr>
        <w:pStyle w:val="Compact"/>
      </w:pPr>
      <w:r>
        <w:t xml:space="preserve">Our innovative and growing company is searching for experienced candidates for the position of HCM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cm-consultant"/>
      <w:r>
        <w:t xml:space="preserve">Responsibilities for HCM consultant</w:t>
      </w:r>
      <w:bookmarkEnd w:id="22"/>
    </w:p>
    <w:p>
      <w:pPr>
        <w:pStyle w:val="Compact"/>
        <w:numPr>
          <w:numId w:val="1001"/>
          <w:ilvl w:val="0"/>
        </w:numPr>
      </w:pPr>
      <w:r>
        <w:t xml:space="preserve">Performing screening or testing as required</w:t>
      </w:r>
    </w:p>
    <w:p>
      <w:pPr>
        <w:pStyle w:val="Compact"/>
        <w:numPr>
          <w:numId w:val="1001"/>
          <w:ilvl w:val="0"/>
        </w:numPr>
      </w:pPr>
      <w:r>
        <w:t xml:space="preserve">Confirming the change met customer needs following implementation</w:t>
      </w:r>
    </w:p>
    <w:p>
      <w:pPr>
        <w:pStyle w:val="Compact"/>
        <w:numPr>
          <w:numId w:val="1001"/>
          <w:ilvl w:val="0"/>
        </w:numPr>
      </w:pPr>
      <w:r>
        <w:t xml:space="preserve">Help mentor newer consultants</w:t>
      </w:r>
    </w:p>
    <w:p>
      <w:pPr>
        <w:pStyle w:val="Compact"/>
        <w:numPr>
          <w:numId w:val="1001"/>
          <w:ilvl w:val="0"/>
        </w:numPr>
      </w:pPr>
      <w:r>
        <w:t xml:space="preserve">Partner with sales and delivery teams to estimate project scope and assist in RFP responses</w:t>
      </w:r>
    </w:p>
    <w:p>
      <w:pPr>
        <w:pStyle w:val="Compact"/>
        <w:numPr>
          <w:numId w:val="1001"/>
          <w:ilvl w:val="0"/>
        </w:numPr>
      </w:pPr>
      <w:r>
        <w:t xml:space="preserve">Partners with HCM Consultants, Business Analysts and Resource Managers to align with strategic client needs</w:t>
      </w:r>
    </w:p>
    <w:p>
      <w:pPr>
        <w:pStyle w:val="Compact"/>
        <w:numPr>
          <w:numId w:val="1001"/>
          <w:ilvl w:val="0"/>
        </w:numPr>
      </w:pPr>
      <w:r>
        <w:t xml:space="preserve">Develops relationships with clients by building rapport with the user community and key stakeholders</w:t>
      </w:r>
    </w:p>
    <w:p>
      <w:pPr>
        <w:pStyle w:val="Compact"/>
        <w:numPr>
          <w:numId w:val="1001"/>
          <w:ilvl w:val="0"/>
        </w:numPr>
      </w:pPr>
      <w:r>
        <w:t xml:space="preserve">Ability to establish trust and credibility with clients</w:t>
      </w:r>
    </w:p>
    <w:p>
      <w:pPr>
        <w:pStyle w:val="Compact"/>
        <w:numPr>
          <w:numId w:val="1001"/>
          <w:ilvl w:val="0"/>
        </w:numPr>
      </w:pPr>
      <w:r>
        <w:t xml:space="preserve">You will receive the best training through our on-boarding programme where you’ll spend a week in our global HQ in California</w:t>
      </w:r>
    </w:p>
    <w:p>
      <w:pPr>
        <w:pStyle w:val="Compact"/>
        <w:numPr>
          <w:numId w:val="1001"/>
          <w:ilvl w:val="0"/>
        </w:numPr>
      </w:pPr>
      <w:r>
        <w:t xml:space="preserve">Following this you will then be equipped to use your in-depth product knowledge to provide ERP expertise to the sales team and the customer through sales presentations and product demonstrations</w:t>
      </w:r>
    </w:p>
    <w:p>
      <w:pPr>
        <w:pStyle w:val="Compact"/>
        <w:numPr>
          <w:numId w:val="1001"/>
          <w:ilvl w:val="0"/>
        </w:numPr>
      </w:pPr>
      <w:r>
        <w:t xml:space="preserve">Assist in assessing potential application of company products to meet customer needs and prepare detailed product specifications for the development and implementation of customer products/applications/solutions</w:t>
      </w:r>
    </w:p>
    <w:p>
      <w:pPr>
        <w:pStyle w:val="Heading2"/>
      </w:pPr>
      <w:bookmarkStart w:id="23" w:name="qualifications-for-hcm-consultant"/>
      <w:r>
        <w:t xml:space="preserve">Qualifications for HCM consultant</w:t>
      </w:r>
      <w:bookmarkEnd w:id="23"/>
    </w:p>
    <w:p>
      <w:pPr>
        <w:pStyle w:val="Compact"/>
        <w:numPr>
          <w:numId w:val="1002"/>
          <w:ilvl w:val="0"/>
        </w:numPr>
      </w:pPr>
      <w:r>
        <w:t xml:space="preserve">Fluent in English and German is essential</w:t>
      </w:r>
    </w:p>
    <w:p>
      <w:pPr>
        <w:pStyle w:val="Compact"/>
        <w:numPr>
          <w:numId w:val="1002"/>
          <w:ilvl w:val="0"/>
        </w:numPr>
      </w:pPr>
      <w:r>
        <w:t xml:space="preserve">1-3 years designing, configuring and testing SaaS solutions focused on Talent Management</w:t>
      </w:r>
    </w:p>
    <w:p>
      <w:pPr>
        <w:pStyle w:val="Compact"/>
        <w:numPr>
          <w:numId w:val="1002"/>
          <w:ilvl w:val="0"/>
        </w:numPr>
      </w:pPr>
      <w:r>
        <w:t xml:space="preserve">Implementation experience with CSOD suite strongly preferred</w:t>
      </w:r>
    </w:p>
    <w:p>
      <w:pPr>
        <w:pStyle w:val="Compact"/>
        <w:numPr>
          <w:numId w:val="1002"/>
          <w:ilvl w:val="0"/>
        </w:numPr>
      </w:pPr>
      <w:r>
        <w:t xml:space="preserve">Specialty certification (e.g., SPHR, PMI) a big plus</w:t>
      </w:r>
    </w:p>
    <w:p>
      <w:pPr>
        <w:pStyle w:val="Compact"/>
        <w:numPr>
          <w:numId w:val="1002"/>
          <w:ilvl w:val="0"/>
        </w:numPr>
      </w:pPr>
      <w:r>
        <w:t xml:space="preserve">Ability to work from the London UK office and travel up to 30%</w:t>
      </w:r>
    </w:p>
    <w:p>
      <w:pPr>
        <w:pStyle w:val="Compact"/>
        <w:numPr>
          <w:numId w:val="1002"/>
          <w:ilvl w:val="0"/>
        </w:numPr>
      </w:pPr>
      <w:r>
        <w:t xml:space="preserve">Extensive knowledge of building Financial / HCM Management reports for management and executives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cm-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cm-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2021-10-28T13:35:06Z</dcterms:created>
  <dcterms:modified xsi:type="dcterms:W3CDTF">2021-10-28T13:35:06Z</dcterms:modified>
</cp:coreProperties>
</file>