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https://www.velvetjobs.com/job-descriptions/hardware-design</w:t>
        </w:r>
      </w:hyperlink>
    </w:p>
    <w:p>
      <w:pPr>
        <w:pStyle w:val="Heading1"/>
      </w:pPr>
      <w:bookmarkStart w:id="21" w:name="example-of-hardware-design-job-description"/>
      <w:r>
        <w:t xml:space="preserve">Example of Hardware Design Job Description</w:t>
      </w:r>
      <w:bookmarkEnd w:id="21"/>
    </w:p>
    <w:p>
      <w:pPr>
        <w:pStyle w:val="Compact"/>
      </w:pPr>
      <w:r>
        <w:t xml:space="preserve">Our innovative and growing company is hiring for a hardware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ardware-design"/>
      <w:r>
        <w:t xml:space="preserve">Responsibilities for hardware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Write, direct, and analyze results of tests on prototypes and production machines</w:t>
      </w:r>
    </w:p>
    <w:p>
      <w:pPr>
        <w:pStyle w:val="Compact"/>
        <w:numPr>
          <w:numId w:val="1001"/>
          <w:ilvl w:val="0"/>
        </w:numPr>
      </w:pPr>
      <w:r>
        <w:t xml:space="preserve">Investigate customer complaints, concerns and requests</w:t>
      </w:r>
    </w:p>
    <w:p>
      <w:pPr>
        <w:pStyle w:val="Compact"/>
        <w:numPr>
          <w:numId w:val="1001"/>
          <w:ilvl w:val="0"/>
        </w:numPr>
      </w:pPr>
      <w:r>
        <w:t xml:space="preserve">Oversee and give direction to other product design personnel in completion of assigned designs</w:t>
      </w:r>
    </w:p>
    <w:p>
      <w:pPr>
        <w:pStyle w:val="Compact"/>
        <w:numPr>
          <w:numId w:val="1001"/>
          <w:ilvl w:val="0"/>
        </w:numPr>
      </w:pPr>
      <w:r>
        <w:t xml:space="preserve">Participate and assist in planning product specs</w:t>
      </w:r>
    </w:p>
    <w:p>
      <w:pPr>
        <w:pStyle w:val="Compact"/>
        <w:numPr>
          <w:numId w:val="1001"/>
          <w:ilvl w:val="0"/>
        </w:numPr>
      </w:pPr>
      <w:r>
        <w:t xml:space="preserve">Be comfortable and able to operate in a rapidly growing environment</w:t>
      </w:r>
    </w:p>
    <w:p>
      <w:pPr>
        <w:pStyle w:val="Compact"/>
        <w:numPr>
          <w:numId w:val="1001"/>
          <w:ilvl w:val="0"/>
        </w:numPr>
      </w:pPr>
      <w:r>
        <w:t xml:space="preserve">Can react to changes and handle requests from different sources (multi-task)</w:t>
      </w:r>
    </w:p>
    <w:p>
      <w:pPr>
        <w:pStyle w:val="Compact"/>
        <w:numPr>
          <w:numId w:val="1001"/>
          <w:ilvl w:val="0"/>
        </w:numPr>
      </w:pPr>
      <w:r>
        <w:t xml:space="preserve">Detailed knowledge of hardware development best practices, and business fundamentals</w:t>
      </w:r>
    </w:p>
    <w:p>
      <w:pPr>
        <w:pStyle w:val="Compact"/>
        <w:numPr>
          <w:numId w:val="1001"/>
          <w:ilvl w:val="0"/>
        </w:numPr>
      </w:pPr>
      <w:r>
        <w:t xml:space="preserve">Complete entire life cycle of programs including new business capture, preliminary and detail design, fabrication, integration and test, manufacturing and customer support</w:t>
      </w:r>
    </w:p>
    <w:p>
      <w:pPr>
        <w:pStyle w:val="Compact"/>
        <w:numPr>
          <w:numId w:val="1001"/>
          <w:ilvl w:val="0"/>
        </w:numPr>
      </w:pPr>
      <w:r>
        <w:t xml:space="preserve">Assist in defining system requirements and architectures, to include, preparing bids and proposals, plan and lead projects utilizing cross-functional teams</w:t>
      </w:r>
    </w:p>
    <w:p>
      <w:pPr>
        <w:pStyle w:val="Compact"/>
        <w:numPr>
          <w:numId w:val="1001"/>
          <w:ilvl w:val="0"/>
        </w:numPr>
      </w:pPr>
      <w:r>
        <w:t xml:space="preserve">Participation in peer audits of schematics, mechanical packaging, and standards compliance</w:t>
      </w:r>
    </w:p>
    <w:p>
      <w:pPr>
        <w:pStyle w:val="Heading2"/>
      </w:pPr>
      <w:bookmarkStart w:id="23" w:name="qualifications-for-hardware-design"/>
      <w:r>
        <w:t xml:space="preserve">Qualifications for hardware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two years experience with industry standard bus architectures</w:t>
      </w:r>
    </w:p>
    <w:p>
      <w:pPr>
        <w:pStyle w:val="Compact"/>
        <w:numPr>
          <w:numId w:val="1002"/>
          <w:ilvl w:val="0"/>
        </w:numPr>
      </w:pPr>
      <w:r>
        <w:t xml:space="preserve">Experience with board power distribution</w:t>
      </w:r>
    </w:p>
    <w:p>
      <w:pPr>
        <w:pStyle w:val="Compact"/>
        <w:numPr>
          <w:numId w:val="1002"/>
          <w:ilvl w:val="0"/>
        </w:numPr>
      </w:pPr>
      <w:r>
        <w:t xml:space="preserve">Experience with the integration of graphical processors</w:t>
      </w:r>
    </w:p>
    <w:p>
      <w:pPr>
        <w:pStyle w:val="Compact"/>
        <w:numPr>
          <w:numId w:val="1002"/>
          <w:ilvl w:val="0"/>
        </w:numPr>
      </w:pPr>
      <w:r>
        <w:t xml:space="preserve">Must have a thorough understanding of engineering concepts, principles, codes, and theory</w:t>
      </w:r>
    </w:p>
    <w:p>
      <w:pPr>
        <w:pStyle w:val="Compact"/>
        <w:numPr>
          <w:numId w:val="1002"/>
          <w:ilvl w:val="0"/>
        </w:numPr>
      </w:pPr>
      <w:r>
        <w:t xml:space="preserve">Knowledge on cubicle design, IBP design and console design</w:t>
      </w:r>
    </w:p>
    <w:p>
      <w:pPr>
        <w:pStyle w:val="Compact"/>
        <w:numPr>
          <w:numId w:val="1002"/>
          <w:ilvl w:val="0"/>
        </w:numPr>
      </w:pPr>
      <w:r>
        <w:t xml:space="preserve">Mature and able to follow up projects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rdware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rdware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2021-10-28T12:59:51Z</dcterms:created>
  <dcterms:modified xsi:type="dcterms:W3CDTF">2021-10-28T12:59:51Z</dcterms:modified>
</cp:coreProperties>
</file>