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https://www.velvetjobs.com/job-descriptions/hadoop-architect</w:t>
        </w:r>
      </w:hyperlink>
    </w:p>
    <w:p>
      <w:pPr>
        <w:pStyle w:val="Heading1"/>
      </w:pPr>
      <w:bookmarkStart w:id="21" w:name="example-of-hadoop-architect-job-description"/>
      <w:r>
        <w:t xml:space="preserve">Example of Hadoop Architect Job Description</w:t>
      </w:r>
      <w:bookmarkEnd w:id="21"/>
    </w:p>
    <w:p>
      <w:pPr>
        <w:pStyle w:val="Compact"/>
      </w:pPr>
      <w:r>
        <w:t xml:space="preserve">Our growing company is looking for a hadoop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adoop-architect"/>
      <w:r>
        <w:t xml:space="preserve">Responsibilities for hadoop architect</w:t>
      </w:r>
      <w:bookmarkEnd w:id="22"/>
    </w:p>
    <w:p>
      <w:pPr>
        <w:pStyle w:val="Compact"/>
        <w:numPr>
          <w:numId w:val="1001"/>
          <w:ilvl w:val="0"/>
        </w:numPr>
      </w:pPr>
      <w:r>
        <w:t xml:space="preserve">Design high throughput and streaming data pipelines using client's Architecture</w:t>
      </w:r>
    </w:p>
    <w:p>
      <w:pPr>
        <w:pStyle w:val="Compact"/>
        <w:numPr>
          <w:numId w:val="1001"/>
          <w:ilvl w:val="0"/>
        </w:numPr>
      </w:pPr>
      <w:r>
        <w:t xml:space="preserve">Designing, building, installing, configuring and supporting Hadoop Infrastructures</w:t>
      </w:r>
    </w:p>
    <w:p>
      <w:pPr>
        <w:pStyle w:val="Compact"/>
        <w:numPr>
          <w:numId w:val="1001"/>
          <w:ilvl w:val="0"/>
        </w:numPr>
      </w:pPr>
      <w:r>
        <w:t xml:space="preserve">Drives processes for defining and documenting architectures</w:t>
      </w:r>
    </w:p>
    <w:p>
      <w:pPr>
        <w:pStyle w:val="Compact"/>
        <w:numPr>
          <w:numId w:val="1001"/>
          <w:ilvl w:val="0"/>
        </w:numPr>
      </w:pPr>
      <w:r>
        <w:t xml:space="preserve">Manipulating, aggregating and deriving useful information from data store</w:t>
      </w:r>
    </w:p>
    <w:p>
      <w:pPr>
        <w:pStyle w:val="Compact"/>
        <w:numPr>
          <w:numId w:val="1001"/>
          <w:ilvl w:val="0"/>
        </w:numPr>
      </w:pPr>
      <w:r>
        <w:t xml:space="preserve">Provide post-delivery support, assisting with root-cause analysis and problem resolution</w:t>
      </w:r>
    </w:p>
    <w:p>
      <w:pPr>
        <w:pStyle w:val="Compact"/>
        <w:numPr>
          <w:numId w:val="1001"/>
          <w:ilvl w:val="0"/>
        </w:numPr>
      </w:pPr>
      <w:r>
        <w:t xml:space="preserve">Coaches architects to assist in developing staff to expand the capabilities of individual teams and the overall organization</w:t>
      </w:r>
    </w:p>
    <w:p>
      <w:pPr>
        <w:pStyle w:val="Compact"/>
        <w:numPr>
          <w:numId w:val="1001"/>
          <w:ilvl w:val="0"/>
        </w:numPr>
      </w:pPr>
      <w:r>
        <w:t xml:space="preserve">To be the link between the needs of the organization and the data scientists/analysts and the developers</w:t>
      </w:r>
    </w:p>
    <w:p>
      <w:pPr>
        <w:pStyle w:val="Compact"/>
        <w:numPr>
          <w:numId w:val="1001"/>
          <w:ilvl w:val="0"/>
        </w:numPr>
      </w:pPr>
      <w:r>
        <w:t xml:space="preserve">To be a self-starter and to able to work analytically in a problem-solving environment</w:t>
      </w:r>
    </w:p>
    <w:p>
      <w:pPr>
        <w:pStyle w:val="Compact"/>
        <w:numPr>
          <w:numId w:val="1001"/>
          <w:ilvl w:val="0"/>
        </w:numPr>
      </w:pPr>
      <w:r>
        <w:t xml:space="preserve">Have experience in setting up data security and data privacy</w:t>
      </w:r>
    </w:p>
    <w:p>
      <w:pPr>
        <w:pStyle w:val="Compact"/>
        <w:numPr>
          <w:numId w:val="1001"/>
          <w:ilvl w:val="0"/>
        </w:numPr>
      </w:pPr>
      <w:r>
        <w:t xml:space="preserve">Architect and design data patterns, compute and design strategies for enterprise applications to support client business processes and functional requirements as it relates to complex data driven solutions</w:t>
      </w:r>
    </w:p>
    <w:p>
      <w:pPr>
        <w:pStyle w:val="Heading2"/>
      </w:pPr>
      <w:bookmarkStart w:id="23" w:name="qualifications-for-hadoop-architect"/>
      <w:r>
        <w:t xml:space="preserve">Qualifications for hadoop architect</w:t>
      </w:r>
      <w:bookmarkEnd w:id="23"/>
    </w:p>
    <w:p>
      <w:pPr>
        <w:pStyle w:val="Compact"/>
        <w:numPr>
          <w:numId w:val="1002"/>
          <w:ilvl w:val="0"/>
        </w:numPr>
      </w:pPr>
      <w:r>
        <w:t xml:space="preserve">Must be able to interact professionally with a diverse people such development teams, executives, SMEs</w:t>
      </w:r>
    </w:p>
    <w:p>
      <w:pPr>
        <w:pStyle w:val="Compact"/>
        <w:numPr>
          <w:numId w:val="1002"/>
          <w:ilvl w:val="0"/>
        </w:numPr>
      </w:pPr>
      <w:r>
        <w:t xml:space="preserve">Detailed oriented person with a big picture thinking</w:t>
      </w:r>
    </w:p>
    <w:p>
      <w:pPr>
        <w:pStyle w:val="Compact"/>
        <w:numPr>
          <w:numId w:val="1002"/>
          <w:ilvl w:val="0"/>
        </w:numPr>
      </w:pPr>
      <w:r>
        <w:t xml:space="preserve">10+ years experience with data related positions and responsibilities</w:t>
      </w:r>
    </w:p>
    <w:p>
      <w:pPr>
        <w:pStyle w:val="Compact"/>
        <w:numPr>
          <w:numId w:val="1002"/>
          <w:ilvl w:val="0"/>
        </w:numPr>
      </w:pPr>
      <w:r>
        <w:t xml:space="preserve">Bachelors degree or equivalent in Computer Science, Information Systems or related field</w:t>
      </w:r>
    </w:p>
    <w:p>
      <w:pPr>
        <w:pStyle w:val="Compact"/>
        <w:numPr>
          <w:numId w:val="1002"/>
          <w:ilvl w:val="0"/>
        </w:numPr>
      </w:pPr>
      <w:r>
        <w:t xml:space="preserve">Experience in architecting, designing, developing and implementing project work within highly-visible data-driven applications in very large data warehousing / data repository environments with complex processing requirements</w:t>
      </w:r>
    </w:p>
    <w:p>
      <w:pPr>
        <w:pStyle w:val="Compact"/>
        <w:numPr>
          <w:numId w:val="1002"/>
          <w:ilvl w:val="0"/>
        </w:numPr>
      </w:pPr>
      <w:r>
        <w:t xml:space="preserve">A proven track record in system design and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doop-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doop-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2021-10-28T13:32:16Z</dcterms:created>
  <dcterms:modified xsi:type="dcterms:W3CDTF">2021-10-28T13:32:16Z</dcterms:modified>
</cp:coreProperties>
</file>