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https://www.velvetjobs.com/job-descriptions/hadoop-administrator</w:t>
        </w:r>
      </w:hyperlink>
    </w:p>
    <w:p>
      <w:pPr>
        <w:pStyle w:val="Heading1"/>
      </w:pPr>
      <w:bookmarkStart w:id="21" w:name="example-of-hadoop-administrator-job-description"/>
      <w:r>
        <w:t xml:space="preserve">Example of Hadoop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hadoop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adoop-administrator"/>
      <w:r>
        <w:t xml:space="preserve">Responsibilities for hadoop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technical knowledge about the administration and control of the Hadoop System, including the associated operating system, related tools, network and hardware</w:t>
      </w:r>
    </w:p>
    <w:p>
      <w:pPr>
        <w:pStyle w:val="Compact"/>
        <w:numPr>
          <w:numId w:val="1001"/>
          <w:ilvl w:val="0"/>
        </w:numPr>
      </w:pPr>
      <w:r>
        <w:t xml:space="preserve">Creating and maintaining engineering documents and system designs</w:t>
      </w:r>
    </w:p>
    <w:p>
      <w:pPr>
        <w:pStyle w:val="Compact"/>
        <w:numPr>
          <w:numId w:val="1001"/>
          <w:ilvl w:val="0"/>
        </w:numPr>
      </w:pPr>
      <w:r>
        <w:t xml:space="preserve">Maintain appropriate written documentation for operational procedures and system design</w:t>
      </w:r>
    </w:p>
    <w:p>
      <w:pPr>
        <w:pStyle w:val="Compact"/>
        <w:numPr>
          <w:numId w:val="1001"/>
          <w:ilvl w:val="0"/>
        </w:numPr>
      </w:pPr>
      <w:r>
        <w:t xml:space="preserve">Experience with monitoring systems and diagnostic tools</w:t>
      </w:r>
    </w:p>
    <w:p>
      <w:pPr>
        <w:pStyle w:val="Compact"/>
        <w:numPr>
          <w:numId w:val="1001"/>
          <w:ilvl w:val="0"/>
        </w:numPr>
      </w:pPr>
      <w:r>
        <w:t xml:space="preserve">Development, adherence, and enforcement of security standards and policies</w:t>
      </w:r>
    </w:p>
    <w:p>
      <w:pPr>
        <w:pStyle w:val="Compact"/>
        <w:numPr>
          <w:numId w:val="1001"/>
          <w:ilvl w:val="0"/>
        </w:numPr>
      </w:pPr>
      <w:r>
        <w:t xml:space="preserve">On call production support (24x7)</w:t>
      </w:r>
    </w:p>
    <w:p>
      <w:pPr>
        <w:pStyle w:val="Compact"/>
        <w:numPr>
          <w:numId w:val="1001"/>
          <w:ilvl w:val="0"/>
        </w:numPr>
      </w:pPr>
      <w:r>
        <w:t xml:space="preserve">Basic understanding of Computer processing operations and Operating Systems</w:t>
      </w:r>
    </w:p>
    <w:p>
      <w:pPr>
        <w:pStyle w:val="Compact"/>
        <w:numPr>
          <w:numId w:val="1001"/>
          <w:ilvl w:val="0"/>
        </w:numPr>
      </w:pPr>
      <w:r>
        <w:t xml:space="preserve">Review computer systems logs and highlight potential issues for further research</w:t>
      </w:r>
    </w:p>
    <w:p>
      <w:pPr>
        <w:pStyle w:val="Compact"/>
        <w:numPr>
          <w:numId w:val="1001"/>
          <w:ilvl w:val="0"/>
        </w:numPr>
      </w:pPr>
      <w:r>
        <w:t xml:space="preserve">Write basic computer batch and shell scripts to solve reporting or automation issues</w:t>
      </w:r>
    </w:p>
    <w:p>
      <w:pPr>
        <w:pStyle w:val="Compact"/>
        <w:numPr>
          <w:numId w:val="1001"/>
          <w:ilvl w:val="0"/>
        </w:numPr>
      </w:pPr>
      <w:r>
        <w:t xml:space="preserve">Add, remove and modify user access to systems with basic uidance and assistance</w:t>
      </w:r>
    </w:p>
    <w:p>
      <w:pPr>
        <w:pStyle w:val="Heading2"/>
      </w:pPr>
      <w:bookmarkStart w:id="23" w:name="qualifications-for-hadoop-administrator"/>
      <w:r>
        <w:t xml:space="preserve">Qualifications for hadoop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architecture and support around Big Data and BI solutions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database and query performance tuning, sizing, and optimization is required</w:t>
      </w:r>
    </w:p>
    <w:p>
      <w:pPr>
        <w:pStyle w:val="Compact"/>
        <w:numPr>
          <w:numId w:val="1002"/>
          <w:ilvl w:val="0"/>
        </w:numPr>
      </w:pPr>
      <w:r>
        <w:t xml:space="preserve">Deep knowledge of server hardware and configuration is required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high availability, fault tolerance, load balancing, and clustering is preferred</w:t>
      </w:r>
    </w:p>
    <w:p>
      <w:pPr>
        <w:pStyle w:val="Compact"/>
        <w:numPr>
          <w:numId w:val="1002"/>
          <w:ilvl w:val="0"/>
        </w:numPr>
      </w:pPr>
      <w:r>
        <w:t xml:space="preserve">Expert in scripting, stored procedures, and construction of highly complex queries is preferred</w:t>
      </w:r>
    </w:p>
    <w:p>
      <w:pPr>
        <w:pStyle w:val="Compact"/>
        <w:numPr>
          <w:numId w:val="1002"/>
          <w:ilvl w:val="0"/>
        </w:numPr>
      </w:pPr>
      <w:r>
        <w:t xml:space="preserve">Production support experience with SQL Server, Greenplum, PostgreSQL, or Oracle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doop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doop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2021-10-28T13:33:58Z</dcterms:created>
  <dcterms:modified xsi:type="dcterms:W3CDTF">2021-10-28T13:33:58Z</dcterms:modified>
</cp:coreProperties>
</file>