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https://www.velvetjobs.com/job-descriptions/haccp-coordinator</w:t>
        </w:r>
      </w:hyperlink>
    </w:p>
    <w:p>
      <w:pPr>
        <w:pStyle w:val="Heading1"/>
      </w:pPr>
      <w:bookmarkStart w:id="21" w:name="example-of-haccp-coordinator-job-description"/>
      <w:r>
        <w:t xml:space="preserve">Example of HACCP Coordinator Job Description</w:t>
      </w:r>
      <w:bookmarkEnd w:id="21"/>
    </w:p>
    <w:p>
      <w:pPr>
        <w:pStyle w:val="Compact"/>
      </w:pPr>
      <w:r>
        <w:t xml:space="preserve">Our growing company is looking to fill the role of HACCP coordinator. To join our growing team, please review the list of responsibilities and qualifications.</w:t>
      </w:r>
    </w:p>
    <w:p>
      <w:pPr>
        <w:pStyle w:val="Heading2"/>
      </w:pPr>
      <w:bookmarkStart w:id="22" w:name="responsibilities-for-haccp-coordinator"/>
      <w:r>
        <w:t xml:space="preserve">Responsibilities for HACCP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Implementing and ensuring compliance with global HACCP standard, FSSC 22000, internal and external requirements</w:t>
      </w:r>
    </w:p>
    <w:p>
      <w:pPr>
        <w:pStyle w:val="Compact"/>
        <w:numPr>
          <w:numId w:val="1001"/>
          <w:ilvl w:val="0"/>
        </w:numPr>
      </w:pPr>
      <w:r>
        <w:t xml:space="preserve">Contributing to achieving a high level of quality and food safety awareness throughout the production organization, by conducting required training and coaching in relevant areas to the HACCP team and employees</w:t>
      </w:r>
    </w:p>
    <w:p>
      <w:pPr>
        <w:pStyle w:val="Compact"/>
        <w:numPr>
          <w:numId w:val="1001"/>
          <w:ilvl w:val="0"/>
        </w:numPr>
      </w:pPr>
      <w:r>
        <w:t xml:space="preserve">Ensure conformity to valid Bulgarian and European legislation in the field of GMP, Sanitation, Pest control and HACCP in Svoge plant</w:t>
      </w:r>
    </w:p>
    <w:p>
      <w:pPr>
        <w:pStyle w:val="Compact"/>
        <w:numPr>
          <w:numId w:val="1001"/>
          <w:ilvl w:val="0"/>
        </w:numPr>
      </w:pPr>
      <w:r>
        <w:t xml:space="preserve">Manage the HACCP team</w:t>
      </w:r>
    </w:p>
    <w:p>
      <w:pPr>
        <w:pStyle w:val="Compact"/>
        <w:numPr>
          <w:numId w:val="1001"/>
          <w:ilvl w:val="0"/>
        </w:numPr>
      </w:pPr>
      <w:r>
        <w:t xml:space="preserve">Prepare procedures for GMP, sanitation, pest control, allergens, extraneous matters and HACCP within QCMS, ISO 9001, ISO 22000</w:t>
      </w:r>
    </w:p>
    <w:p>
      <w:pPr>
        <w:pStyle w:val="Compact"/>
        <w:numPr>
          <w:numId w:val="1001"/>
          <w:ilvl w:val="0"/>
        </w:numPr>
      </w:pPr>
      <w:r>
        <w:t xml:space="preserve">Participates in the daily direction-setting processes on the production floor and with the site management</w:t>
      </w:r>
    </w:p>
    <w:p>
      <w:pPr>
        <w:pStyle w:val="Compact"/>
        <w:numPr>
          <w:numId w:val="1001"/>
          <w:ilvl w:val="0"/>
        </w:numPr>
      </w:pPr>
      <w:r>
        <w:t xml:space="preserve">Contributes to the work of the site quality team</w:t>
      </w:r>
    </w:p>
    <w:p>
      <w:pPr>
        <w:pStyle w:val="Compact"/>
        <w:numPr>
          <w:numId w:val="1001"/>
          <w:ilvl w:val="0"/>
        </w:numPr>
      </w:pPr>
      <w:r>
        <w:t xml:space="preserve">Challenges the status quo to increase efficiency</w:t>
      </w:r>
    </w:p>
    <w:p>
      <w:pPr>
        <w:pStyle w:val="Compact"/>
        <w:numPr>
          <w:numId w:val="1001"/>
          <w:ilvl w:val="0"/>
        </w:numPr>
      </w:pPr>
      <w:r>
        <w:t xml:space="preserve">Writes and maintains prerequisite programs for the facility according to the accepted company format</w:t>
      </w:r>
    </w:p>
    <w:p>
      <w:pPr>
        <w:pStyle w:val="Compact"/>
        <w:numPr>
          <w:numId w:val="1001"/>
          <w:ilvl w:val="0"/>
        </w:numPr>
      </w:pPr>
      <w:r>
        <w:t xml:space="preserve">Produces the required checklists to implement the prerequisite programs</w:t>
      </w:r>
    </w:p>
    <w:p>
      <w:pPr>
        <w:pStyle w:val="Heading2"/>
      </w:pPr>
      <w:bookmarkStart w:id="23" w:name="qualifications-for-haccp-coordinator"/>
      <w:r>
        <w:t xml:space="preserve">Qualifications for HACCP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computer skills in Microsoft Office (Word, Excel, Powerpoint, Outlook)</w:t>
      </w:r>
    </w:p>
    <w:p>
      <w:pPr>
        <w:pStyle w:val="Compact"/>
        <w:numPr>
          <w:numId w:val="1002"/>
          <w:ilvl w:val="0"/>
        </w:numPr>
      </w:pPr>
      <w:r>
        <w:t xml:space="preserve">Must have excellent interpersonal relation skills</w:t>
      </w:r>
    </w:p>
    <w:p>
      <w:pPr>
        <w:pStyle w:val="Compact"/>
        <w:numPr>
          <w:numId w:val="1002"/>
          <w:ilvl w:val="0"/>
        </w:numPr>
      </w:pPr>
      <w:r>
        <w:t xml:space="preserve">Ability to research information and analyze data</w:t>
      </w:r>
    </w:p>
    <w:p>
      <w:pPr>
        <w:pStyle w:val="Compact"/>
        <w:numPr>
          <w:numId w:val="1002"/>
          <w:ilvl w:val="0"/>
        </w:numPr>
      </w:pPr>
      <w:r>
        <w:t xml:space="preserve">Highly motivated, self starter, honest, reliable, efficient, able to prioritize projects, accept responsibility and follow through without close supervision</w:t>
      </w:r>
    </w:p>
    <w:p>
      <w:pPr>
        <w:pStyle w:val="Compact"/>
        <w:numPr>
          <w:numId w:val="1002"/>
          <w:ilvl w:val="0"/>
        </w:numPr>
      </w:pPr>
      <w:r>
        <w:t xml:space="preserve">Able and willing to work the hours necessary to meet weekly deadlines</w:t>
      </w:r>
    </w:p>
    <w:p>
      <w:pPr>
        <w:pStyle w:val="Compact"/>
        <w:numPr>
          <w:numId w:val="1002"/>
          <w:ilvl w:val="0"/>
        </w:numPr>
      </w:pPr>
      <w:r>
        <w:t xml:space="preserve">Must be self motivated to perform simultaneous tasks without close, continuous supervision an eager to learn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accp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accp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2021-10-28T18:30:33Z</dcterms:created>
  <dcterms:modified xsi:type="dcterms:W3CDTF">2021-10-28T18:30:33Z</dcterms:modified>
</cp:coreProperties>
</file>