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https://www.velvetjobs.com/job-descriptions/guest-services-representative</w:t>
        </w:r>
      </w:hyperlink>
    </w:p>
    <w:p>
      <w:pPr>
        <w:pStyle w:val="Heading1"/>
      </w:pPr>
      <w:bookmarkStart w:id="21" w:name="example-of-guest-services-representative-job-description"/>
      <w:r>
        <w:t xml:space="preserve">Example of Guest Services Representative Job Description</w:t>
      </w:r>
      <w:bookmarkEnd w:id="21"/>
    </w:p>
    <w:p>
      <w:pPr>
        <w:pStyle w:val="Compact"/>
      </w:pPr>
      <w:r>
        <w:t xml:space="preserve">Our innovative and growing company is hiring for a guest services representative. To join our growing team, please review the list of responsibilities and qualifications.</w:t>
      </w:r>
    </w:p>
    <w:p>
      <w:pPr>
        <w:pStyle w:val="Heading2"/>
      </w:pPr>
      <w:bookmarkStart w:id="22" w:name="responsibilities-for-guest-services-representative"/>
      <w:r>
        <w:t xml:space="preserve">Responsibilities for guest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Supply guests with directions and information regarding any local areas of interest, property amenities, services, and hours of operation</w:t>
      </w:r>
    </w:p>
    <w:p>
      <w:pPr>
        <w:pStyle w:val="Compact"/>
        <w:numPr>
          <w:numId w:val="1001"/>
          <w:ilvl w:val="0"/>
        </w:numPr>
      </w:pPr>
      <w:r>
        <w:t xml:space="preserve">Maintain regular communication between all departments, both verbally and written, via email, front desk log book, and shift summaries</w:t>
      </w:r>
    </w:p>
    <w:p>
      <w:pPr>
        <w:pStyle w:val="Compact"/>
        <w:numPr>
          <w:numId w:val="1001"/>
          <w:ilvl w:val="0"/>
        </w:numPr>
      </w:pPr>
      <w:r>
        <w:t xml:space="preserve">Provide World-Class Guest Service to all guests and staff</w:t>
      </w:r>
    </w:p>
    <w:p>
      <w:pPr>
        <w:pStyle w:val="Compact"/>
        <w:numPr>
          <w:numId w:val="1001"/>
          <w:ilvl w:val="0"/>
        </w:numPr>
      </w:pPr>
      <w:r>
        <w:t xml:space="preserve">Input guest feedback into Guest Service Recovery system</w:t>
      </w:r>
    </w:p>
    <w:p>
      <w:pPr>
        <w:pStyle w:val="Compact"/>
        <w:numPr>
          <w:numId w:val="1001"/>
          <w:ilvl w:val="0"/>
        </w:numPr>
      </w:pPr>
      <w:r>
        <w:t xml:space="preserve">Respond to online and telephonic guest feedback and correspond accordingly</w:t>
      </w:r>
    </w:p>
    <w:p>
      <w:pPr>
        <w:pStyle w:val="Compact"/>
        <w:numPr>
          <w:numId w:val="1001"/>
          <w:ilvl w:val="0"/>
        </w:numPr>
      </w:pPr>
      <w:r>
        <w:t xml:space="preserve">Ensure accountability of till</w:t>
      </w:r>
    </w:p>
    <w:p>
      <w:pPr>
        <w:pStyle w:val="Compact"/>
        <w:numPr>
          <w:numId w:val="1001"/>
          <w:ilvl w:val="0"/>
        </w:numPr>
      </w:pPr>
      <w:r>
        <w:t xml:space="preserve">Resolve guest concerns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Knowledgeable of all park information, policies, and procedures</w:t>
      </w:r>
    </w:p>
    <w:p>
      <w:pPr>
        <w:pStyle w:val="Compact"/>
        <w:numPr>
          <w:numId w:val="1001"/>
          <w:ilvl w:val="0"/>
        </w:numPr>
      </w:pPr>
      <w:r>
        <w:t xml:space="preserve">Ability to sit, stand or walk for long periods of time</w:t>
      </w:r>
    </w:p>
    <w:p>
      <w:pPr>
        <w:pStyle w:val="Compact"/>
        <w:numPr>
          <w:numId w:val="1001"/>
          <w:ilvl w:val="0"/>
        </w:numPr>
      </w:pPr>
      <w:r>
        <w:t xml:space="preserve">Handling inbound customer calls on the Customer Service Hotline</w:t>
      </w:r>
    </w:p>
    <w:p>
      <w:pPr>
        <w:pStyle w:val="Heading2"/>
      </w:pPr>
      <w:bookmarkStart w:id="23" w:name="qualifications-for-guest-services-representative"/>
      <w:r>
        <w:t xml:space="preserve">Qualifications for guest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"think outside the box" mentality</w:t>
      </w:r>
    </w:p>
    <w:p>
      <w:pPr>
        <w:pStyle w:val="Compact"/>
        <w:numPr>
          <w:numId w:val="1002"/>
          <w:ilvl w:val="0"/>
        </w:numPr>
      </w:pPr>
      <w:r>
        <w:t xml:space="preserve">Adapts quickly to change and willingness to take on new task</w:t>
      </w:r>
    </w:p>
    <w:p>
      <w:pPr>
        <w:pStyle w:val="Compact"/>
        <w:numPr>
          <w:numId w:val="1002"/>
          <w:ilvl w:val="0"/>
        </w:numPr>
      </w:pPr>
      <w:r>
        <w:t xml:space="preserve">Answers customer/client requests or inquiries concerning services, products, billing, complaints, claims, and reports problem areas</w:t>
      </w:r>
    </w:p>
    <w:p>
      <w:pPr>
        <w:pStyle w:val="Compact"/>
        <w:numPr>
          <w:numId w:val="1002"/>
          <w:ilvl w:val="0"/>
        </w:numPr>
      </w:pPr>
      <w:r>
        <w:t xml:space="preserve">Handling Restaurant Concept complaint calls/emails</w:t>
      </w:r>
    </w:p>
    <w:p>
      <w:pPr>
        <w:pStyle w:val="Compact"/>
        <w:numPr>
          <w:numId w:val="1002"/>
          <w:ilvl w:val="0"/>
        </w:numPr>
      </w:pPr>
      <w:r>
        <w:t xml:space="preserve">Maintain working knowledge of policies and procedures throughout the company</w:t>
      </w:r>
    </w:p>
    <w:p>
      <w:pPr>
        <w:pStyle w:val="Compact"/>
        <w:numPr>
          <w:numId w:val="1002"/>
          <w:ilvl w:val="0"/>
        </w:numPr>
      </w:pPr>
      <w:r>
        <w:t xml:space="preserve">Facilitating responses to customer issues -must be able to communicate professionally with all levels of Pilot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2021-10-28T13:18:37Z</dcterms:created>
  <dcterms:modified xsi:type="dcterms:W3CDTF">2021-10-28T13:18:37Z</dcterms:modified>
</cp:coreProperties>
</file>