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https://www.velvetjobs.com/job-descriptions/guest-services-manager</w:t>
        </w:r>
      </w:hyperlink>
    </w:p>
    <w:p>
      <w:pPr>
        <w:pStyle w:val="Heading1"/>
      </w:pPr>
      <w:bookmarkStart w:id="21" w:name="example-of-guest-services-manager-job-description"/>
      <w:r>
        <w:t xml:space="preserve">Example of Guest Services Manager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guest services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guest-services-manager"/>
      <w:r>
        <w:t xml:space="preserve">Responsibilities for guest services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Excellent communication and follow-through skills a must</w:t>
      </w:r>
    </w:p>
    <w:p>
      <w:pPr>
        <w:pStyle w:val="Compact"/>
        <w:numPr>
          <w:numId w:val="1001"/>
          <w:ilvl w:val="0"/>
        </w:numPr>
      </w:pPr>
      <w:r>
        <w:t xml:space="preserve">Must be personable and be guest service oriented</w:t>
      </w:r>
    </w:p>
    <w:p>
      <w:pPr>
        <w:pStyle w:val="Compact"/>
        <w:numPr>
          <w:numId w:val="1001"/>
          <w:ilvl w:val="0"/>
        </w:numPr>
      </w:pPr>
      <w:r>
        <w:t xml:space="preserve">Japanese language speaking preferred</w:t>
      </w:r>
    </w:p>
    <w:p>
      <w:pPr>
        <w:pStyle w:val="Compact"/>
        <w:numPr>
          <w:numId w:val="1001"/>
          <w:ilvl w:val="0"/>
        </w:numPr>
      </w:pPr>
      <w:r>
        <w:t xml:space="preserve">Responsible for setting the standard of Guest Services service at the resort</w:t>
      </w:r>
    </w:p>
    <w:p>
      <w:pPr>
        <w:pStyle w:val="Compact"/>
        <w:numPr>
          <w:numId w:val="1001"/>
          <w:ilvl w:val="0"/>
        </w:numPr>
      </w:pPr>
      <w:r>
        <w:t xml:space="preserve">Subject matter expert on recreation products and programming and associated technologies</w:t>
      </w:r>
    </w:p>
    <w:p>
      <w:pPr>
        <w:pStyle w:val="Compact"/>
        <w:numPr>
          <w:numId w:val="1001"/>
          <w:ilvl w:val="0"/>
        </w:numPr>
      </w:pPr>
      <w:r>
        <w:t xml:space="preserve">Develop and execute business plans related to budget development, scheduling and revenue generation for the resort’s most significant line of business</w:t>
      </w:r>
    </w:p>
    <w:p>
      <w:pPr>
        <w:pStyle w:val="Compact"/>
        <w:numPr>
          <w:numId w:val="1001"/>
          <w:ilvl w:val="0"/>
        </w:numPr>
      </w:pPr>
      <w:r>
        <w:t xml:space="preserve">Work directly with other departments to execute approved product concepts and drive business where possible</w:t>
      </w:r>
    </w:p>
    <w:p>
      <w:pPr>
        <w:pStyle w:val="Compact"/>
        <w:numPr>
          <w:numId w:val="1001"/>
          <w:ilvl w:val="0"/>
        </w:numPr>
      </w:pPr>
      <w:r>
        <w:t xml:space="preserve">Participate in product development and innovation by channeling guest feedback to the appropriate departments</w:t>
      </w:r>
    </w:p>
    <w:p>
      <w:pPr>
        <w:pStyle w:val="Compact"/>
        <w:numPr>
          <w:numId w:val="1001"/>
          <w:ilvl w:val="0"/>
        </w:numPr>
      </w:pPr>
      <w:r>
        <w:t xml:space="preserve">Foster and support the team to maintain a culture of sales and service</w:t>
      </w:r>
    </w:p>
    <w:p>
      <w:pPr>
        <w:pStyle w:val="Compact"/>
        <w:numPr>
          <w:numId w:val="1001"/>
          <w:ilvl w:val="0"/>
        </w:numPr>
      </w:pPr>
      <w:r>
        <w:t xml:space="preserve">Manage third party activity agreements and partner with the Recreation Services department to coordinate the sale of off-resort activities and experiences</w:t>
      </w:r>
    </w:p>
    <w:p>
      <w:pPr>
        <w:pStyle w:val="Heading2"/>
      </w:pPr>
      <w:bookmarkStart w:id="23" w:name="qualifications-for-guest-services-manager"/>
      <w:r>
        <w:t xml:space="preserve">Qualifications for guest services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Flexible and outgoing</w:t>
      </w:r>
    </w:p>
    <w:p>
      <w:pPr>
        <w:pStyle w:val="Compact"/>
        <w:numPr>
          <w:numId w:val="1002"/>
          <w:ilvl w:val="0"/>
        </w:numPr>
      </w:pPr>
      <w:r>
        <w:t xml:space="preserve">Excellent communication in both written and spoken English &amp; Chinese (Cantonese &amp; Putonghua)</w:t>
      </w:r>
    </w:p>
    <w:p>
      <w:pPr>
        <w:pStyle w:val="Compact"/>
        <w:numPr>
          <w:numId w:val="1002"/>
          <w:ilvl w:val="0"/>
        </w:numPr>
      </w:pPr>
      <w:r>
        <w:t xml:space="preserve">Proficient in Microsoft office applications and hotel systems</w:t>
      </w:r>
    </w:p>
    <w:p>
      <w:pPr>
        <w:pStyle w:val="Compact"/>
        <w:numPr>
          <w:numId w:val="1002"/>
          <w:ilvl w:val="0"/>
        </w:numPr>
      </w:pPr>
      <w:r>
        <w:t xml:space="preserve">Manage the staff of Guest Services</w:t>
      </w:r>
    </w:p>
    <w:p>
      <w:pPr>
        <w:pStyle w:val="Compact"/>
        <w:numPr>
          <w:numId w:val="1002"/>
          <w:ilvl w:val="0"/>
        </w:numPr>
      </w:pPr>
      <w:r>
        <w:t xml:space="preserve">Take action in all matters related to the safety, security, satisfaction and well-being of hotel guests and employees when senior managers are not available</w:t>
      </w:r>
    </w:p>
    <w:p>
      <w:pPr>
        <w:pStyle w:val="Compact"/>
        <w:numPr>
          <w:numId w:val="1002"/>
          <w:ilvl w:val="0"/>
        </w:numPr>
      </w:pPr>
      <w:r>
        <w:t xml:space="preserve">With at least Diploma in hotel management or its related discipline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uest-service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uest-service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2021-10-28T13:23:01Z</dcterms:created>
  <dcterms:modified xsi:type="dcterms:W3CDTF">2021-10-28T13:23:01Z</dcterms:modified>
</cp:coreProperties>
</file>