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https://www.velvetjobs.com/job-descriptions/guest-services-coordinator</w:t>
        </w:r>
      </w:hyperlink>
    </w:p>
    <w:p>
      <w:pPr>
        <w:pStyle w:val="Heading1"/>
      </w:pPr>
      <w:bookmarkStart w:id="21" w:name="example-of-guest-services-coordinator-job-description"/>
      <w:r>
        <w:t xml:space="preserve">Example of Guest Services Coordinator Job Description</w:t>
      </w:r>
      <w:bookmarkEnd w:id="21"/>
    </w:p>
    <w:p>
      <w:pPr>
        <w:pStyle w:val="Compact"/>
      </w:pPr>
      <w:r>
        <w:t xml:space="preserve">Our company is growing rapidly and is hiring for a guest services coordinator. To join our growing team, please review the list of responsibilities and qualifications.</w:t>
      </w:r>
    </w:p>
    <w:p>
      <w:pPr>
        <w:pStyle w:val="Heading2"/>
      </w:pPr>
      <w:bookmarkStart w:id="22" w:name="responsibilities-for-guest-services-coordinator"/>
      <w:r>
        <w:t xml:space="preserve">Responsibilities for guest services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Intercede when patients are not satisfied, and attempt to resolve issues before bringing to the attention of the Supervisor</w:t>
      </w:r>
    </w:p>
    <w:p>
      <w:pPr>
        <w:pStyle w:val="Compact"/>
        <w:numPr>
          <w:numId w:val="1001"/>
          <w:ilvl w:val="0"/>
        </w:numPr>
      </w:pPr>
      <w:r>
        <w:t xml:space="preserve">Work in conjunction with the supervisor to provide the training for newly hired Guest Service Coordinators</w:t>
      </w:r>
    </w:p>
    <w:p>
      <w:pPr>
        <w:pStyle w:val="Compact"/>
        <w:numPr>
          <w:numId w:val="1001"/>
          <w:ilvl w:val="0"/>
        </w:numPr>
      </w:pPr>
      <w:r>
        <w:t xml:space="preserve">Manage hundreds of traveler relationships simultaneously for Land Expeditions, Private Expeditions, and Custom Trips, from the time of booking through post-trip communication</w:t>
      </w:r>
    </w:p>
    <w:p>
      <w:pPr>
        <w:pStyle w:val="Compact"/>
        <w:numPr>
          <w:numId w:val="1001"/>
          <w:ilvl w:val="0"/>
        </w:numPr>
      </w:pPr>
      <w:r>
        <w:t xml:space="preserve">Ensure that all trip information is being accurately communicated between travelers and Operations staff</w:t>
      </w:r>
    </w:p>
    <w:p>
      <w:pPr>
        <w:pStyle w:val="Compact"/>
        <w:numPr>
          <w:numId w:val="1001"/>
          <w:ilvl w:val="0"/>
        </w:numPr>
      </w:pPr>
      <w:r>
        <w:t xml:space="preserve">Collect and read trip feedback</w:t>
      </w:r>
    </w:p>
    <w:p>
      <w:pPr>
        <w:pStyle w:val="Compact"/>
        <w:numPr>
          <w:numId w:val="1001"/>
          <w:ilvl w:val="0"/>
        </w:numPr>
      </w:pPr>
      <w:r>
        <w:t xml:space="preserve">Learn payroll system (ABI)/process payroll for hourly employees (full-time, temp/seasonal for Operations/Security/Guest Services)</w:t>
      </w:r>
    </w:p>
    <w:p>
      <w:pPr>
        <w:pStyle w:val="Compact"/>
        <w:numPr>
          <w:numId w:val="1001"/>
          <w:ilvl w:val="0"/>
        </w:numPr>
      </w:pPr>
      <w:r>
        <w:t xml:space="preserve">Coordinate/manage all regulatory trainings</w:t>
      </w:r>
    </w:p>
    <w:p>
      <w:pPr>
        <w:pStyle w:val="Compact"/>
        <w:numPr>
          <w:numId w:val="1001"/>
          <w:ilvl w:val="0"/>
        </w:numPr>
      </w:pPr>
      <w:r>
        <w:t xml:space="preserve">Manage regulatory documentation (OSHA logs/training forms, elevator permits, industrial waste permits)</w:t>
      </w:r>
    </w:p>
    <w:p>
      <w:pPr>
        <w:pStyle w:val="Compact"/>
        <w:numPr>
          <w:numId w:val="1001"/>
          <w:ilvl w:val="0"/>
        </w:numPr>
      </w:pPr>
      <w:r>
        <w:t xml:space="preserve">Main relief support for receptionist/switchboard (daily breaks &amp; lunch, vacations)</w:t>
      </w:r>
    </w:p>
    <w:p>
      <w:pPr>
        <w:pStyle w:val="Compact"/>
        <w:numPr>
          <w:numId w:val="1001"/>
          <w:ilvl w:val="0"/>
        </w:numPr>
      </w:pPr>
      <w:r>
        <w:t xml:space="preserve">Process department’s new hire paperwork &amp; internal status requests</w:t>
      </w:r>
    </w:p>
    <w:p>
      <w:pPr>
        <w:pStyle w:val="Heading2"/>
      </w:pPr>
      <w:bookmarkStart w:id="23" w:name="qualifications-for-guest-services-coordinator"/>
      <w:r>
        <w:t xml:space="preserve">Qualifications for guest services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with and prioritizing multiple schedules to ensure customer needs are met</w:t>
      </w:r>
    </w:p>
    <w:p>
      <w:pPr>
        <w:pStyle w:val="Compact"/>
        <w:numPr>
          <w:numId w:val="1002"/>
          <w:ilvl w:val="0"/>
        </w:numPr>
      </w:pPr>
      <w:r>
        <w:t xml:space="preserve">Experience working with multiple departments to ensure successful event management</w:t>
      </w:r>
    </w:p>
    <w:p>
      <w:pPr>
        <w:pStyle w:val="Compact"/>
        <w:numPr>
          <w:numId w:val="1002"/>
          <w:ilvl w:val="0"/>
        </w:numPr>
      </w:pPr>
      <w:r>
        <w:t xml:space="preserve">Minimum 1-year retail and/or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A BS degree (Business or Marketing is highly preferred)</w:t>
      </w:r>
    </w:p>
    <w:p>
      <w:pPr>
        <w:pStyle w:val="Compact"/>
        <w:numPr>
          <w:numId w:val="1002"/>
          <w:ilvl w:val="0"/>
        </w:numPr>
      </w:pPr>
      <w:r>
        <w:t xml:space="preserve">Must be able to efficiently utilize social media and have strong computer skills including MS Office products and Outlook to accomplish work tasks</w:t>
      </w:r>
    </w:p>
    <w:p>
      <w:pPr>
        <w:pStyle w:val="Compact"/>
        <w:numPr>
          <w:numId w:val="1002"/>
          <w:ilvl w:val="0"/>
        </w:numPr>
      </w:pPr>
      <w:r>
        <w:t xml:space="preserve">Utilization of both initiative and judgment in dealing with various matters, including coordinating and maintaining effective and efficient work flows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uest-service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uest-service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2021-10-28T13:19:28Z</dcterms:created>
  <dcterms:modified xsi:type="dcterms:W3CDTF">2021-10-28T13:19:28Z</dcterms:modified>
</cp:coreProperties>
</file>