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https://www.velvetjobs.com/job-descriptions/guest-service-representative</w:t>
        </w:r>
      </w:hyperlink>
    </w:p>
    <w:p>
      <w:pPr>
        <w:pStyle w:val="Heading1"/>
      </w:pPr>
      <w:bookmarkStart w:id="21" w:name="example-of-guest-service-representative-job-description"/>
      <w:r>
        <w:t xml:space="preserve">Example of Guest Service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guest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service-representative"/>
      <w:r>
        <w:t xml:space="preserve">Responsibilities for guest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answer inquiries pertaining to hotel services and directions to the hotel, area shopping, dining and entertainment</w:t>
      </w:r>
    </w:p>
    <w:p>
      <w:pPr>
        <w:pStyle w:val="Compact"/>
        <w:numPr>
          <w:numId w:val="1001"/>
          <w:ilvl w:val="0"/>
        </w:numPr>
      </w:pPr>
      <w:r>
        <w:t xml:space="preserve">Effectively sell the hotel through prescribed standards for booking reservations</w:t>
      </w:r>
    </w:p>
    <w:p>
      <w:pPr>
        <w:pStyle w:val="Compact"/>
        <w:numPr>
          <w:numId w:val="1001"/>
          <w:ilvl w:val="0"/>
        </w:numPr>
      </w:pPr>
      <w:r>
        <w:t xml:space="preserve">Pre-assign rooms taking consideration of special requests or needs</w:t>
      </w:r>
    </w:p>
    <w:p>
      <w:pPr>
        <w:pStyle w:val="Compact"/>
        <w:numPr>
          <w:numId w:val="1001"/>
          <w:ilvl w:val="0"/>
        </w:numPr>
      </w:pPr>
      <w:r>
        <w:t xml:space="preserve">Register guests and collect valid method of payment while maintaining accurate information on registration</w:t>
      </w:r>
    </w:p>
    <w:p>
      <w:pPr>
        <w:pStyle w:val="Compact"/>
        <w:numPr>
          <w:numId w:val="1001"/>
          <w:ilvl w:val="0"/>
        </w:numPr>
      </w:pPr>
      <w:r>
        <w:t xml:space="preserve">Prepare and explain charges at time of check out and finalize guest charges</w:t>
      </w:r>
    </w:p>
    <w:p>
      <w:pPr>
        <w:pStyle w:val="Compact"/>
        <w:numPr>
          <w:numId w:val="1001"/>
          <w:ilvl w:val="0"/>
        </w:numPr>
      </w:pPr>
      <w:r>
        <w:t xml:space="preserve">Transmits and receives messages to guests and other colleagues</w:t>
      </w:r>
    </w:p>
    <w:p>
      <w:pPr>
        <w:pStyle w:val="Compact"/>
        <w:numPr>
          <w:numId w:val="1001"/>
          <w:ilvl w:val="0"/>
        </w:numPr>
      </w:pPr>
      <w:r>
        <w:t xml:space="preserve">Keep an accurate accounting of all cash, credit card and credit transactions</w:t>
      </w:r>
    </w:p>
    <w:p>
      <w:pPr>
        <w:pStyle w:val="Compact"/>
        <w:numPr>
          <w:numId w:val="1001"/>
          <w:ilvl w:val="0"/>
        </w:numPr>
      </w:pPr>
      <w:r>
        <w:t xml:space="preserve">May post charges to room folios such as room and tax, food, liquor, telephone, laundry, movies</w:t>
      </w:r>
    </w:p>
    <w:p>
      <w:pPr>
        <w:pStyle w:val="Compact"/>
        <w:numPr>
          <w:numId w:val="1001"/>
          <w:ilvl w:val="0"/>
        </w:numPr>
      </w:pPr>
      <w:r>
        <w:t xml:space="preserve">May deposit guest valuable in hotel safe or safety deposit box</w:t>
      </w:r>
    </w:p>
    <w:p>
      <w:pPr>
        <w:pStyle w:val="Compact"/>
        <w:numPr>
          <w:numId w:val="1001"/>
          <w:ilvl w:val="0"/>
        </w:numPr>
      </w:pPr>
      <w:r>
        <w:t xml:space="preserve">Communicate with applicable colleagues any status change to guest rooms, meeting or banquet facilities</w:t>
      </w:r>
    </w:p>
    <w:p>
      <w:pPr>
        <w:pStyle w:val="Heading2"/>
      </w:pPr>
      <w:bookmarkStart w:id="23" w:name="qualifications-for-guest-service-representative"/>
      <w:r>
        <w:t xml:space="preserve">Qualifications for guest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meet all employment qualifications at the time of hire</w:t>
      </w:r>
    </w:p>
    <w:p>
      <w:pPr>
        <w:pStyle w:val="Compact"/>
        <w:numPr>
          <w:numId w:val="1002"/>
          <w:ilvl w:val="0"/>
        </w:numPr>
      </w:pPr>
      <w:r>
        <w:t xml:space="preserve">May assist with valet, shuttling guests, baggage handling due to business demands</w:t>
      </w:r>
    </w:p>
    <w:p>
      <w:pPr>
        <w:pStyle w:val="Compact"/>
        <w:numPr>
          <w:numId w:val="1002"/>
          <w:ilvl w:val="0"/>
        </w:numPr>
      </w:pPr>
      <w:r>
        <w:t xml:space="preserve">Other tasks as assigned by the Director of Rooms and Front Desk Manager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English fluently and speak clearly</w:t>
      </w:r>
    </w:p>
    <w:p>
      <w:pPr>
        <w:pStyle w:val="Compact"/>
        <w:numPr>
          <w:numId w:val="1002"/>
          <w:ilvl w:val="0"/>
        </w:numPr>
      </w:pPr>
      <w:r>
        <w:t xml:space="preserve">1-3 years previous customer service experience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 applications and phone handling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2021-10-28T18:30:32Z</dcterms:created>
  <dcterms:modified xsi:type="dcterms:W3CDTF">2021-10-28T18:30:32Z</dcterms:modified>
</cp:coreProperties>
</file>