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https://www.velvetjobs.com/job-descriptions/guest-experience-host</w:t>
        </w:r>
      </w:hyperlink>
    </w:p>
    <w:p>
      <w:pPr>
        <w:pStyle w:val="Heading1"/>
      </w:pPr>
      <w:bookmarkStart w:id="21" w:name="example-of-guest-experience-host-job-description"/>
      <w:r>
        <w:t xml:space="preserve">Example of Guest Experience Host Job Description</w:t>
      </w:r>
      <w:bookmarkEnd w:id="21"/>
    </w:p>
    <w:p>
      <w:pPr>
        <w:pStyle w:val="Compact"/>
      </w:pPr>
      <w:r>
        <w:t xml:space="preserve">Our company is growing rapidly and is looking to fill the role of guest experience host.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experience-host"/>
      <w:r>
        <w:t xml:space="preserve">Responsibilities for guest experience host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both internal and external bookings for the three conference rooms, providing refreshments as appropriate</w:t>
      </w:r>
    </w:p>
    <w:p>
      <w:pPr>
        <w:pStyle w:val="Compact"/>
        <w:numPr>
          <w:numId w:val="1001"/>
          <w:ilvl w:val="0"/>
        </w:numPr>
      </w:pPr>
      <w:r>
        <w:t xml:space="preserve">Update Emergency Preparedness documentation, ensuring all amendments are tracked</w:t>
      </w:r>
    </w:p>
    <w:p>
      <w:pPr>
        <w:pStyle w:val="Compact"/>
        <w:numPr>
          <w:numId w:val="1001"/>
          <w:ilvl w:val="0"/>
        </w:numPr>
      </w:pPr>
      <w:r>
        <w:t xml:space="preserve">Reconcile any monies received through conference room bookings, tenants’ services and petty cash</w:t>
      </w:r>
    </w:p>
    <w:p>
      <w:pPr>
        <w:pStyle w:val="Compact"/>
        <w:numPr>
          <w:numId w:val="1001"/>
          <w:ilvl w:val="0"/>
        </w:numPr>
      </w:pPr>
      <w:r>
        <w:t xml:space="preserve">Administration for the Finance Department including raising purchase orders periodically</w:t>
      </w:r>
    </w:p>
    <w:p>
      <w:pPr>
        <w:pStyle w:val="Compact"/>
        <w:numPr>
          <w:numId w:val="1001"/>
          <w:ilvl w:val="0"/>
        </w:numPr>
      </w:pPr>
      <w:r>
        <w:t xml:space="preserve">Build relationships and loyalty with VIP clients with an ability to anticipate their needs</w:t>
      </w:r>
    </w:p>
    <w:p>
      <w:pPr>
        <w:pStyle w:val="Compact"/>
        <w:numPr>
          <w:numId w:val="1001"/>
          <w:ilvl w:val="0"/>
        </w:numPr>
      </w:pPr>
      <w:r>
        <w:t xml:space="preserve">Be present at each event to upsell available inventory to concert patrons</w:t>
      </w:r>
    </w:p>
    <w:p>
      <w:pPr>
        <w:pStyle w:val="Compact"/>
        <w:numPr>
          <w:numId w:val="1001"/>
          <w:ilvl w:val="0"/>
        </w:numPr>
      </w:pPr>
      <w:r>
        <w:t xml:space="preserve">Coordinate operations on event nights with the Premium Experience Supervisor, servers and security</w:t>
      </w:r>
    </w:p>
    <w:p>
      <w:pPr>
        <w:pStyle w:val="Compact"/>
        <w:numPr>
          <w:numId w:val="1001"/>
          <w:ilvl w:val="0"/>
        </w:numPr>
      </w:pPr>
      <w:r>
        <w:t xml:space="preserve">Serve as a resource of information for Premium clients regarding their experience while at the venue</w:t>
      </w:r>
    </w:p>
    <w:p>
      <w:pPr>
        <w:pStyle w:val="Compact"/>
        <w:numPr>
          <w:numId w:val="1001"/>
          <w:ilvl w:val="0"/>
        </w:numPr>
      </w:pPr>
      <w:r>
        <w:t xml:space="preserve">Give proper recognition to Premium clients to show appreciation for their membership and patronage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with Premium clients and have the ability to anticipate their needs</w:t>
      </w:r>
    </w:p>
    <w:p>
      <w:pPr>
        <w:pStyle w:val="Heading2"/>
      </w:pPr>
      <w:bookmarkStart w:id="23" w:name="qualifications-for-guest-experience-host"/>
      <w:r>
        <w:t xml:space="preserve">Qualifications for guest experience host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working experience in a customer facing role</w:t>
      </w:r>
    </w:p>
    <w:p>
      <w:pPr>
        <w:pStyle w:val="Compact"/>
        <w:numPr>
          <w:numId w:val="1002"/>
          <w:ilvl w:val="0"/>
        </w:numPr>
      </w:pPr>
      <w:r>
        <w:t xml:space="preserve">Excellent knowledge IT packages, outlook, PowerPoint, Excel</w:t>
      </w:r>
    </w:p>
    <w:p>
      <w:pPr>
        <w:pStyle w:val="Compact"/>
        <w:numPr>
          <w:numId w:val="1002"/>
          <w:ilvl w:val="0"/>
        </w:numPr>
      </w:pPr>
      <w:r>
        <w:t xml:space="preserve">Must have physical stamina to lift, pull, and push moderate amounts of weight</w:t>
      </w:r>
    </w:p>
    <w:p>
      <w:pPr>
        <w:pStyle w:val="Compact"/>
        <w:numPr>
          <w:numId w:val="1002"/>
          <w:ilvl w:val="0"/>
        </w:numPr>
      </w:pPr>
      <w:r>
        <w:t xml:space="preserve">Open availability and flexible schedule</w:t>
      </w:r>
    </w:p>
    <w:p>
      <w:pPr>
        <w:pStyle w:val="Compact"/>
        <w:numPr>
          <w:numId w:val="1002"/>
          <w:ilvl w:val="0"/>
        </w:numPr>
      </w:pPr>
      <w:r>
        <w:t xml:space="preserve">Greeting guests at the Front Desk and providing quality customer service</w:t>
      </w:r>
    </w:p>
    <w:p>
      <w:pPr>
        <w:pStyle w:val="Compact"/>
        <w:numPr>
          <w:numId w:val="1002"/>
          <w:ilvl w:val="0"/>
        </w:numPr>
      </w:pPr>
      <w:r>
        <w:t xml:space="preserve">Check-in and check-out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experience-ho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experience-ho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2021-10-28T13:29:31Z</dcterms:created>
  <dcterms:modified xsi:type="dcterms:W3CDTF">2021-10-28T13:29:31Z</dcterms:modified>
</cp:coreProperties>
</file>