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https://www.velvetjobs.com/job-descriptions/growth-marketing</w:t>
        </w:r>
      </w:hyperlink>
    </w:p>
    <w:p>
      <w:pPr>
        <w:pStyle w:val="Heading1"/>
      </w:pPr>
      <w:bookmarkStart w:id="21" w:name="example-of-growth-marketing-job-description"/>
      <w:r>
        <w:t xml:space="preserve">Example of Growth Marketing Job Description</w:t>
      </w:r>
      <w:bookmarkEnd w:id="21"/>
    </w:p>
    <w:p>
      <w:pPr>
        <w:pStyle w:val="Compact"/>
      </w:pPr>
      <w:r>
        <w:t xml:space="preserve">Our company is growing rapidly and is looking for a growth marketing.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rowth-marketing"/>
      <w:r>
        <w:t xml:space="preserve">Responsibilities for growth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research and remain informed of the changing business climate, market overview, and statistical data along with the evolving trends in the human resources and work-life arena</w:t>
      </w:r>
    </w:p>
    <w:p>
      <w:pPr>
        <w:pStyle w:val="Compact"/>
        <w:numPr>
          <w:numId w:val="1001"/>
          <w:ilvl w:val="0"/>
        </w:numPr>
      </w:pPr>
      <w:r>
        <w:t xml:space="preserve">Work with stakeholders to set growth, engagement and retention targets for each product and create quarterly marketing plans to meet them</w:t>
      </w:r>
    </w:p>
    <w:p>
      <w:pPr>
        <w:pStyle w:val="Compact"/>
        <w:numPr>
          <w:numId w:val="1001"/>
          <w:ilvl w:val="0"/>
        </w:numPr>
      </w:pPr>
      <w:r>
        <w:t xml:space="preserve">Leverage data to understand the product conversion and engagement funnel</w:t>
      </w:r>
    </w:p>
    <w:p>
      <w:pPr>
        <w:pStyle w:val="Compact"/>
        <w:numPr>
          <w:numId w:val="1001"/>
          <w:ilvl w:val="0"/>
        </w:numPr>
      </w:pPr>
      <w:r>
        <w:t xml:space="preserve">Conceive of marketing campaigns, craft messaging, identify appropriate sequence in the lifecycle to send the message</w:t>
      </w:r>
    </w:p>
    <w:p>
      <w:pPr>
        <w:pStyle w:val="Compact"/>
        <w:numPr>
          <w:numId w:val="1001"/>
          <w:ilvl w:val="0"/>
        </w:numPr>
      </w:pPr>
      <w:r>
        <w:t xml:space="preserve">Partner with the Product, Marketing, Analytics, Insights, and Data Science teams to connect the right message to the right customer at the right time</w:t>
      </w:r>
    </w:p>
    <w:p>
      <w:pPr>
        <w:pStyle w:val="Compact"/>
        <w:numPr>
          <w:numId w:val="1001"/>
          <w:ilvl w:val="0"/>
        </w:numPr>
      </w:pPr>
      <w:r>
        <w:t xml:space="preserve">Drive and monitor A/B and multivariate experiments to optimize key performance metrics</w:t>
      </w:r>
    </w:p>
    <w:p>
      <w:pPr>
        <w:pStyle w:val="Compact"/>
        <w:numPr>
          <w:numId w:val="1001"/>
          <w:ilvl w:val="0"/>
        </w:numPr>
      </w:pPr>
      <w:r>
        <w:t xml:space="preserve">Own overall communication with our Canadian customer base via our scalable marketing channels</w:t>
      </w:r>
    </w:p>
    <w:p>
      <w:pPr>
        <w:pStyle w:val="Compact"/>
        <w:numPr>
          <w:numId w:val="1001"/>
          <w:ilvl w:val="0"/>
        </w:numPr>
      </w:pPr>
      <w:r>
        <w:t xml:space="preserve">Be responsible for end to end campaign execution, including ideation &amp; campaign development, segmentation and targeting, managing cross-functional hand-offs, and reporting results to our senior leadership team</w:t>
      </w:r>
    </w:p>
    <w:p>
      <w:pPr>
        <w:pStyle w:val="Compact"/>
        <w:numPr>
          <w:numId w:val="1001"/>
          <w:ilvl w:val="0"/>
        </w:numPr>
      </w:pPr>
      <w:r>
        <w:t xml:space="preserve">Collaborate with Canada product marketing, partnerships, sales, account management and content counterparts to deliver on cross-functional strategies and plans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generating growth, designing experiments to test hypotheses and implement them at scale</w:t>
      </w:r>
    </w:p>
    <w:p>
      <w:pPr>
        <w:pStyle w:val="Heading2"/>
      </w:pPr>
      <w:bookmarkStart w:id="23" w:name="qualifications-for-growth-marketing"/>
      <w:r>
        <w:t xml:space="preserve">Qualifications for growth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Comfort dealing with ambiguity and multi-tasking demands under tight deadlines</w:t>
      </w:r>
    </w:p>
    <w:p>
      <w:pPr>
        <w:pStyle w:val="Compact"/>
        <w:numPr>
          <w:numId w:val="1002"/>
          <w:ilvl w:val="0"/>
        </w:numPr>
      </w:pPr>
      <w:r>
        <w:t xml:space="preserve">Ability to contribute individually and as a team member</w:t>
      </w:r>
    </w:p>
    <w:p>
      <w:pPr>
        <w:pStyle w:val="Compact"/>
        <w:numPr>
          <w:numId w:val="1002"/>
          <w:ilvl w:val="0"/>
        </w:numPr>
      </w:pPr>
      <w:r>
        <w:t xml:space="preserve">Significant project management skills and detail-orientation</w:t>
      </w:r>
    </w:p>
    <w:p>
      <w:pPr>
        <w:pStyle w:val="Compact"/>
        <w:numPr>
          <w:numId w:val="1002"/>
          <w:ilvl w:val="0"/>
        </w:numPr>
      </w:pPr>
      <w:r>
        <w:t xml:space="preserve">Entrepreneurial spirit and mindset</w:t>
      </w:r>
    </w:p>
    <w:p>
      <w:pPr>
        <w:pStyle w:val="Compact"/>
        <w:numPr>
          <w:numId w:val="1002"/>
          <w:ilvl w:val="0"/>
        </w:numPr>
      </w:pPr>
      <w:r>
        <w:t xml:space="preserve">BA/BS in Marketing, Economics, Applied Statistics or other Quantitative field preferred</w:t>
      </w:r>
    </w:p>
    <w:p>
      <w:pPr>
        <w:pStyle w:val="Compact"/>
        <w:numPr>
          <w:numId w:val="1002"/>
          <w:ilvl w:val="0"/>
        </w:numPr>
      </w:pPr>
      <w:r>
        <w:t xml:space="preserve">A customer-centric view with a passion for gaining customer insights and translating insights into strategies and executions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owth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owth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2021-10-28T13:16:11Z</dcterms:created>
  <dcterms:modified xsi:type="dcterms:W3CDTF">2021-10-28T13:16:11Z</dcterms:modified>
</cp:coreProperties>
</file>