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https://www.velvetjobs.com/job-descriptions/group-exercise-instructor</w:t>
        </w:r>
      </w:hyperlink>
    </w:p>
    <w:p>
      <w:pPr>
        <w:pStyle w:val="Heading1"/>
      </w:pPr>
      <w:bookmarkStart w:id="21" w:name="example-of-group-exercise-instructor-job-description"/>
      <w:r>
        <w:t xml:space="preserve">Example of Group Exercise Instructor Job Description</w:t>
      </w:r>
      <w:bookmarkEnd w:id="21"/>
    </w:p>
    <w:p>
      <w:pPr>
        <w:pStyle w:val="Compact"/>
      </w:pPr>
      <w:r>
        <w:t xml:space="preserve">Our growing company is looking to fill the role of group exercise instructor.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group-exercise-instructor"/>
      <w:r>
        <w:t xml:space="preserve">Responsibilities for group exercise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 updated on current issues regarding group fitness/wellness programs</w:t>
      </w:r>
    </w:p>
    <w:p>
      <w:pPr>
        <w:pStyle w:val="Compact"/>
        <w:numPr>
          <w:numId w:val="1001"/>
          <w:ilvl w:val="0"/>
        </w:numPr>
      </w:pPr>
      <w:r>
        <w:t xml:space="preserve">Promote, monitor, evaluate, and ensure that group exercise classes run smoothly with a high level of service to participants</w:t>
      </w:r>
    </w:p>
    <w:p>
      <w:pPr>
        <w:pStyle w:val="Compact"/>
        <w:numPr>
          <w:numId w:val="1001"/>
          <w:ilvl w:val="0"/>
        </w:numPr>
      </w:pPr>
      <w:r>
        <w:t xml:space="preserve">Maintain branch and association certifications in CPR/AED and any other required certifications and/or training required by the Metro Atlanta YMCA</w:t>
      </w:r>
    </w:p>
    <w:p>
      <w:pPr>
        <w:pStyle w:val="Compact"/>
        <w:numPr>
          <w:numId w:val="1001"/>
          <w:ilvl w:val="0"/>
        </w:numPr>
      </w:pPr>
      <w:r>
        <w:t xml:space="preserve">Maintain all wellness certifications by meeting continuing education requirements</w:t>
      </w:r>
    </w:p>
    <w:p>
      <w:pPr>
        <w:pStyle w:val="Compact"/>
        <w:numPr>
          <w:numId w:val="1001"/>
          <w:ilvl w:val="0"/>
        </w:numPr>
      </w:pPr>
      <w:r>
        <w:t xml:space="preserve">Attend all required staff meetings and trainings</w:t>
      </w:r>
    </w:p>
    <w:p>
      <w:pPr>
        <w:pStyle w:val="Compact"/>
        <w:numPr>
          <w:numId w:val="1001"/>
          <w:ilvl w:val="0"/>
        </w:numPr>
      </w:pPr>
      <w:r>
        <w:t xml:space="preserve">Secure his/her own music and select music that is suitable for a family setting</w:t>
      </w:r>
    </w:p>
    <w:p>
      <w:pPr>
        <w:pStyle w:val="Compact"/>
        <w:numPr>
          <w:numId w:val="1001"/>
          <w:ilvl w:val="0"/>
        </w:numPr>
      </w:pPr>
      <w:r>
        <w:t xml:space="preserve">Participate in and partner with wellness cabinet activities</w:t>
      </w:r>
    </w:p>
    <w:p>
      <w:pPr>
        <w:pStyle w:val="Compact"/>
        <w:numPr>
          <w:numId w:val="1001"/>
          <w:ilvl w:val="0"/>
        </w:numPr>
      </w:pPr>
      <w:r>
        <w:t xml:space="preserve">Stay updated on current issues regarding water group fitness/wellness programs</w:t>
      </w:r>
    </w:p>
    <w:p>
      <w:pPr>
        <w:pStyle w:val="Compact"/>
        <w:numPr>
          <w:numId w:val="1001"/>
          <w:ilvl w:val="0"/>
        </w:numPr>
      </w:pPr>
      <w:r>
        <w:t xml:space="preserve">Maintain all water group exercise certifications by meeting continuing education requirements outlined by YMCA/AEA</w:t>
      </w:r>
    </w:p>
    <w:p>
      <w:pPr>
        <w:pStyle w:val="Compact"/>
        <w:numPr>
          <w:numId w:val="1001"/>
          <w:ilvl w:val="0"/>
        </w:numPr>
      </w:pPr>
      <w:r>
        <w:t xml:space="preserve">Checking ID’s</w:t>
      </w:r>
    </w:p>
    <w:p>
      <w:pPr>
        <w:pStyle w:val="Heading2"/>
      </w:pPr>
      <w:bookmarkStart w:id="23" w:name="qualifications-for-group-exercise-instructor"/>
      <w:r>
        <w:t xml:space="preserve">Qualifications for group exercise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Aerobics instructor certification required to instruct scheduled classes</w:t>
      </w:r>
    </w:p>
    <w:p>
      <w:pPr>
        <w:pStyle w:val="Compact"/>
        <w:numPr>
          <w:numId w:val="1002"/>
          <w:ilvl w:val="0"/>
        </w:numPr>
      </w:pPr>
      <w:r>
        <w:t xml:space="preserve">Must be able to frequently move, lift or carry materials weighing up to 30 lbs., 20% of the time</w:t>
      </w:r>
    </w:p>
    <w:p>
      <w:pPr>
        <w:pStyle w:val="Compact"/>
        <w:numPr>
          <w:numId w:val="1002"/>
          <w:ilvl w:val="0"/>
        </w:numPr>
      </w:pPr>
      <w:r>
        <w:t xml:space="preserve">Must teach and assist participants 18 years and up of varied fitness levels</w:t>
      </w:r>
    </w:p>
    <w:p>
      <w:pPr>
        <w:pStyle w:val="Compact"/>
        <w:numPr>
          <w:numId w:val="1002"/>
          <w:ilvl w:val="0"/>
        </w:numPr>
      </w:pPr>
      <w:r>
        <w:t xml:space="preserve">Required to hold a nationally accredited certification for general group exercise or in specific area of training</w:t>
      </w:r>
    </w:p>
    <w:p>
      <w:pPr>
        <w:pStyle w:val="Compact"/>
        <w:numPr>
          <w:numId w:val="1002"/>
          <w:ilvl w:val="0"/>
        </w:numPr>
      </w:pPr>
      <w:r>
        <w:t xml:space="preserve">Teaching experience preferred but can help to train in specific exercise formats</w:t>
      </w:r>
    </w:p>
    <w:p>
      <w:pPr>
        <w:pStyle w:val="Compact"/>
        <w:numPr>
          <w:numId w:val="1002"/>
          <w:ilvl w:val="0"/>
        </w:numPr>
      </w:pPr>
      <w:r>
        <w:t xml:space="preserve">Proficient in teaching aquatic group exercise formats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up-exercise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up-exercise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2021-10-28T13:07:38Z</dcterms:created>
  <dcterms:modified xsi:type="dcterms:W3CDTF">2021-10-28T13:07:38Z</dcterms:modified>
</cp:coreProperties>
</file>