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w:t>
        </w:r>
      </w:hyperlink>
    </w:p>
    <w:p>
      <w:pPr>
        <w:pStyle w:val="Heading1"/>
      </w:pPr>
      <w:bookmarkStart w:id="21" w:name="example-of-graphic-job-description"/>
      <w:r>
        <w:t xml:space="preserve">Example of Graphic Job Description</w:t>
      </w:r>
      <w:bookmarkEnd w:id="21"/>
    </w:p>
    <w:p>
      <w:pPr>
        <w:pStyle w:val="Compact"/>
      </w:pPr>
      <w:r>
        <w:t xml:space="preserve">Our company is hiring for a graphic.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
      <w:r>
        <w:t xml:space="preserve">Responsibilities for graphic</w:t>
      </w:r>
      <w:bookmarkEnd w:id="22"/>
    </w:p>
    <w:p>
      <w:pPr>
        <w:pStyle w:val="Compact"/>
        <w:numPr>
          <w:numId w:val="1001"/>
          <w:ilvl w:val="0"/>
        </w:numPr>
      </w:pPr>
      <w:r>
        <w:t xml:space="preserve">Discerning eye for quality within luxury context</w:t>
      </w:r>
    </w:p>
    <w:p>
      <w:pPr>
        <w:pStyle w:val="Compact"/>
        <w:numPr>
          <w:numId w:val="1001"/>
          <w:ilvl w:val="0"/>
        </w:numPr>
      </w:pPr>
      <w:r>
        <w:t xml:space="preserve">Presenting and explaining ideas within team</w:t>
      </w:r>
    </w:p>
    <w:p>
      <w:pPr>
        <w:pStyle w:val="Compact"/>
        <w:numPr>
          <w:numId w:val="1001"/>
          <w:ilvl w:val="0"/>
        </w:numPr>
      </w:pPr>
      <w:r>
        <w:t xml:space="preserve">Develop strong working relationships with cross functional team</w:t>
      </w:r>
    </w:p>
    <w:p>
      <w:pPr>
        <w:pStyle w:val="Compact"/>
        <w:numPr>
          <w:numId w:val="1001"/>
          <w:ilvl w:val="0"/>
        </w:numPr>
      </w:pPr>
      <w:r>
        <w:t xml:space="preserve">Members (Merchandising, Productions and Design) through communication and</w:t>
      </w:r>
    </w:p>
    <w:p>
      <w:pPr>
        <w:pStyle w:val="Compact"/>
        <w:numPr>
          <w:numId w:val="1001"/>
          <w:ilvl w:val="0"/>
        </w:numPr>
      </w:pPr>
      <w:r>
        <w:t xml:space="preserve">Responsible for designing content for advertising, in-store signage programs, consumer collateral (catalogs, mailers, postcards, ), packaging, web-based marketing materials (e-blasts, web banners), and internal presentations</w:t>
      </w:r>
    </w:p>
    <w:p>
      <w:pPr>
        <w:pStyle w:val="Compact"/>
        <w:numPr>
          <w:numId w:val="1001"/>
          <w:ilvl w:val="0"/>
        </w:numPr>
      </w:pPr>
      <w:r>
        <w:t xml:space="preserve">Assist creative team with conceptualizing and designing projects, work independently to develop projects from initial concept through each approval stage until design is finalized</w:t>
      </w:r>
    </w:p>
    <w:p>
      <w:pPr>
        <w:pStyle w:val="Compact"/>
        <w:numPr>
          <w:numId w:val="1001"/>
          <w:ilvl w:val="0"/>
        </w:numPr>
      </w:pPr>
      <w:r>
        <w:t xml:space="preserve">Act as mechanical/production artist, creating layouts and designing into seasonal templates</w:t>
      </w:r>
    </w:p>
    <w:p>
      <w:pPr>
        <w:pStyle w:val="Compact"/>
        <w:numPr>
          <w:numId w:val="1001"/>
          <w:ilvl w:val="0"/>
        </w:numPr>
      </w:pPr>
      <w:r>
        <w:t xml:space="preserve">Work collaboratively with the Art Director, Graphic Designers, and Traffic Coordinator to ensure that all design solutions meet deadlines, objectives, and budget parameters</w:t>
      </w:r>
    </w:p>
    <w:p>
      <w:pPr>
        <w:pStyle w:val="Compact"/>
        <w:numPr>
          <w:numId w:val="1001"/>
          <w:ilvl w:val="0"/>
        </w:numPr>
      </w:pPr>
      <w:r>
        <w:t xml:space="preserve">Concept and design of a wide range of marketing and thought leadership materials for both print and web that integrate typographic, photographic, illustrative and other elements</w:t>
      </w:r>
    </w:p>
    <w:p>
      <w:pPr>
        <w:pStyle w:val="Compact"/>
        <w:numPr>
          <w:numId w:val="1001"/>
          <w:ilvl w:val="0"/>
        </w:numPr>
      </w:pPr>
      <w:r>
        <w:t xml:space="preserve">Create, develop or acquire the images used in a variety of creative projects, including advertisements, brochures, catalogs, direct mail, corporate identity, presentations, websites, promotional displays and signage</w:t>
      </w:r>
    </w:p>
    <w:p>
      <w:pPr>
        <w:pStyle w:val="Heading2"/>
      </w:pPr>
      <w:bookmarkStart w:id="23" w:name="qualifications-for-graphic"/>
      <w:r>
        <w:t xml:space="preserve">Qualifications for graphic</w:t>
      </w:r>
      <w:bookmarkEnd w:id="23"/>
    </w:p>
    <w:p>
      <w:pPr>
        <w:pStyle w:val="Compact"/>
        <w:numPr>
          <w:numId w:val="1002"/>
          <w:ilvl w:val="0"/>
        </w:numPr>
      </w:pPr>
      <w:r>
        <w:t xml:space="preserve">Minimum of a Bachelor’s Degree in Design, Marketing, Marketing Management, Journalism, Communications, General Business or a creative related field</w:t>
      </w:r>
    </w:p>
    <w:p>
      <w:pPr>
        <w:pStyle w:val="Compact"/>
        <w:numPr>
          <w:numId w:val="1002"/>
          <w:ilvl w:val="0"/>
        </w:numPr>
      </w:pPr>
      <w:r>
        <w:t xml:space="preserve">2+ years of design experience in a marketing capacity (in-house or agency)</w:t>
      </w:r>
    </w:p>
    <w:p>
      <w:pPr>
        <w:pStyle w:val="Compact"/>
        <w:numPr>
          <w:numId w:val="1002"/>
          <w:ilvl w:val="0"/>
        </w:numPr>
      </w:pPr>
      <w:r>
        <w:t xml:space="preserve">Expert in Adobe Creative Suite (advanced Illustrator skills are highly preferred)</w:t>
      </w:r>
    </w:p>
    <w:p>
      <w:pPr>
        <w:pStyle w:val="Compact"/>
        <w:numPr>
          <w:numId w:val="1002"/>
          <w:ilvl w:val="0"/>
        </w:numPr>
      </w:pPr>
      <w:r>
        <w:t xml:space="preserve">Extreme attention to detail and consistency</w:t>
      </w:r>
    </w:p>
    <w:p>
      <w:pPr>
        <w:pStyle w:val="Compact"/>
        <w:numPr>
          <w:numId w:val="1002"/>
          <w:ilvl w:val="0"/>
        </w:numPr>
      </w:pPr>
      <w:r>
        <w:t xml:space="preserve">Well seasoned to handle multiple simultaneous projects under tight deadlines</w:t>
      </w:r>
    </w:p>
    <w:p>
      <w:pPr>
        <w:pStyle w:val="Compact"/>
        <w:numPr>
          <w:numId w:val="1002"/>
          <w:ilvl w:val="0"/>
        </w:numPr>
      </w:pPr>
      <w:r>
        <w:t xml:space="preserve">Brand experience – must adapt well to different client/brand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2021-10-28T13:28:10Z</dcterms:created>
  <dcterms:modified xsi:type="dcterms:W3CDTF">2021-10-28T13:28:10Z</dcterms:modified>
</cp:coreProperties>
</file>