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https://www.velvetjobs.com/job-descriptions/graphic-designer-senior-designer</w:t>
        </w:r>
      </w:hyperlink>
    </w:p>
    <w:p>
      <w:pPr>
        <w:pStyle w:val="Heading1"/>
      </w:pPr>
      <w:bookmarkStart w:id="21" w:name="example-of-graphic-designer-senior-designer-job-description"/>
      <w:r>
        <w:t xml:space="preserve">Example of Graphic Designer / Senior Designer Job Description</w:t>
      </w:r>
      <w:bookmarkEnd w:id="21"/>
    </w:p>
    <w:p>
      <w:pPr>
        <w:pStyle w:val="Compact"/>
      </w:pPr>
      <w:r>
        <w:t xml:space="preserve">Our innovative and growing company is searching for experienced candidates for the position of graphic designer / senior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raphic-designer-senior-designer"/>
      <w:r>
        <w:t xml:space="preserve">Responsibilities for graphic designer / senior designer</w:t>
      </w:r>
      <w:bookmarkEnd w:id="22"/>
    </w:p>
    <w:p>
      <w:pPr>
        <w:pStyle w:val="Compact"/>
        <w:numPr>
          <w:numId w:val="1001"/>
          <w:ilvl w:val="0"/>
        </w:numPr>
      </w:pPr>
      <w:r>
        <w:t xml:space="preserve">Work with the design team to create seasonal design concepts for use each season, including type treatments, patterns, illustrated elements</w:t>
      </w:r>
    </w:p>
    <w:p>
      <w:pPr>
        <w:pStyle w:val="Compact"/>
        <w:numPr>
          <w:numId w:val="1001"/>
          <w:ilvl w:val="0"/>
        </w:numPr>
      </w:pPr>
      <w:r>
        <w:t xml:space="preserve">Understand client brand guidelines, establish and develop on-brand design solutions across digital promotional materials, web sites and social media, videos and presentations from concept through final production</w:t>
      </w:r>
    </w:p>
    <w:p>
      <w:pPr>
        <w:pStyle w:val="Compact"/>
        <w:numPr>
          <w:numId w:val="1001"/>
          <w:ilvl w:val="0"/>
        </w:numPr>
      </w:pPr>
      <w:r>
        <w:t xml:space="preserve">Design and production of marketing collateral</w:t>
      </w:r>
    </w:p>
    <w:p>
      <w:pPr>
        <w:pStyle w:val="Compact"/>
        <w:numPr>
          <w:numId w:val="1001"/>
          <w:ilvl w:val="0"/>
        </w:numPr>
      </w:pPr>
      <w:r>
        <w:t xml:space="preserve">Produce Graphic Design content – assure quality and accuracy</w:t>
      </w:r>
    </w:p>
    <w:p>
      <w:pPr>
        <w:pStyle w:val="Compact"/>
        <w:numPr>
          <w:numId w:val="1001"/>
          <w:ilvl w:val="0"/>
        </w:numPr>
      </w:pPr>
      <w:r>
        <w:t xml:space="preserve">Graphic Design on a wide range of assignments including logos, key art, video trailers, and social posts</w:t>
      </w:r>
    </w:p>
    <w:p>
      <w:pPr>
        <w:pStyle w:val="Compact"/>
        <w:numPr>
          <w:numId w:val="1001"/>
          <w:ilvl w:val="0"/>
        </w:numPr>
      </w:pPr>
      <w:r>
        <w:t xml:space="preserve">Responsible for hiring and managing, when necessary for the completion of their projects, outside vendors and support people, freelance designers/ illustrator, commercial printers</w:t>
      </w:r>
    </w:p>
    <w:p>
      <w:pPr>
        <w:pStyle w:val="Compact"/>
        <w:numPr>
          <w:numId w:val="1001"/>
          <w:ilvl w:val="0"/>
        </w:numPr>
      </w:pPr>
      <w:r>
        <w:t xml:space="preserve">Design and produce printed materials (brochures, newsletters, pocket folders, posters, ads) and video graphics</w:t>
      </w:r>
    </w:p>
    <w:p>
      <w:pPr>
        <w:pStyle w:val="Compact"/>
        <w:numPr>
          <w:numId w:val="1001"/>
          <w:ilvl w:val="0"/>
        </w:numPr>
      </w:pPr>
      <w:r>
        <w:t xml:space="preserve">Complete retouching on files required for internal presentation and work with vendors for final post-production delivery</w:t>
      </w:r>
    </w:p>
    <w:p>
      <w:pPr>
        <w:pStyle w:val="Compact"/>
        <w:numPr>
          <w:numId w:val="1001"/>
          <w:ilvl w:val="0"/>
        </w:numPr>
      </w:pPr>
      <w:r>
        <w:t xml:space="preserve">Gather images from databases to begin work</w:t>
      </w:r>
    </w:p>
    <w:p>
      <w:pPr>
        <w:pStyle w:val="Compact"/>
        <w:numPr>
          <w:numId w:val="1001"/>
          <w:ilvl w:val="0"/>
        </w:numPr>
      </w:pPr>
      <w:r>
        <w:t xml:space="preserve">Prepare PDFs and printed decks</w:t>
      </w:r>
    </w:p>
    <w:p>
      <w:pPr>
        <w:pStyle w:val="Heading2"/>
      </w:pPr>
      <w:bookmarkStart w:id="23" w:name="qualifications-for-graphic-designer-senior-designer"/>
      <w:r>
        <w:t xml:space="preserve">Qualifications for graphic designer / senior designer</w:t>
      </w:r>
      <w:bookmarkEnd w:id="23"/>
    </w:p>
    <w:p>
      <w:pPr>
        <w:pStyle w:val="Compact"/>
        <w:numPr>
          <w:numId w:val="1002"/>
          <w:ilvl w:val="0"/>
        </w:numPr>
      </w:pPr>
      <w:r>
        <w:t xml:space="preserve">Comfort with a fast-paced, entrepreneurial environment</w:t>
      </w:r>
    </w:p>
    <w:p>
      <w:pPr>
        <w:pStyle w:val="Compact"/>
        <w:numPr>
          <w:numId w:val="1002"/>
          <w:ilvl w:val="0"/>
        </w:numPr>
      </w:pPr>
      <w:r>
        <w:t xml:space="preserve">Ability to manage own projects and schedules</w:t>
      </w:r>
    </w:p>
    <w:p>
      <w:pPr>
        <w:pStyle w:val="Compact"/>
        <w:numPr>
          <w:numId w:val="1002"/>
          <w:ilvl w:val="0"/>
        </w:numPr>
      </w:pPr>
      <w:r>
        <w:t xml:space="preserve">Willing to work with feedback from others and try new ideas developed</w:t>
      </w:r>
    </w:p>
    <w:p>
      <w:pPr>
        <w:pStyle w:val="Compact"/>
        <w:numPr>
          <w:numId w:val="1002"/>
          <w:ilvl w:val="0"/>
        </w:numPr>
      </w:pPr>
      <w:r>
        <w:t xml:space="preserve">You have an online portfolio, or PDF that you can share with us</w:t>
      </w:r>
    </w:p>
    <w:p>
      <w:pPr>
        <w:pStyle w:val="Compact"/>
        <w:numPr>
          <w:numId w:val="1002"/>
          <w:ilvl w:val="0"/>
        </w:numPr>
      </w:pPr>
      <w:r>
        <w:t xml:space="preserve">You are able to provide a brief explanation in your application of why you are excellent for this role, while highlighting your portfolio</w:t>
      </w:r>
    </w:p>
    <w:p>
      <w:pPr>
        <w:pStyle w:val="Compact"/>
        <w:numPr>
          <w:numId w:val="1002"/>
          <w:ilvl w:val="0"/>
        </w:numPr>
      </w:pPr>
      <w:r>
        <w:t xml:space="preserve">Ability to interact professionally with a diverse employee population, all levels of staff and management the community at large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phic-designer-senior-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phic-designer-senior-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2021-10-28T13:27:47Z</dcterms:created>
  <dcterms:modified xsi:type="dcterms:W3CDTF">2021-10-28T13:27:47Z</dcterms:modified>
</cp:coreProperties>
</file>