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https://www.velvetjobs.com/job-descriptions/graphic-design-internship</w:t>
        </w:r>
      </w:hyperlink>
    </w:p>
    <w:p>
      <w:pPr>
        <w:pStyle w:val="Heading1"/>
      </w:pPr>
      <w:bookmarkStart w:id="21" w:name="example-of-graphic-design-internship-job-description"/>
      <w:r>
        <w:t xml:space="preserve">Example of Graphic Design Internship Job Description</w:t>
      </w:r>
      <w:bookmarkEnd w:id="21"/>
    </w:p>
    <w:p>
      <w:pPr>
        <w:pStyle w:val="Compact"/>
      </w:pPr>
      <w:r>
        <w:t xml:space="preserve">Our growing company is looking to fill the role of graphic design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graphic-design-internship"/>
      <w:r>
        <w:t xml:space="preserve">Responsibilities for graphic design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corporate Graphic Designer to ensure that all design solutions</w:t>
      </w:r>
    </w:p>
    <w:p>
      <w:pPr>
        <w:pStyle w:val="Compact"/>
        <w:numPr>
          <w:numId w:val="1001"/>
          <w:ilvl w:val="0"/>
        </w:numPr>
      </w:pPr>
      <w:r>
        <w:t xml:space="preserve">Work in collaboration with Sales, Creative and Production teams to assess program objectives, brainstorm ideas to develop clear, compelling, 360-degree content strategy plans that align with client goals</w:t>
      </w:r>
    </w:p>
    <w:p>
      <w:pPr>
        <w:pStyle w:val="Compact"/>
        <w:numPr>
          <w:numId w:val="1001"/>
          <w:ilvl w:val="0"/>
        </w:numPr>
      </w:pPr>
      <w:r>
        <w:t xml:space="preserve">Keep up to date with content marketing and native advertising trends in order to follow sponsored content best practices</w:t>
      </w:r>
    </w:p>
    <w:p>
      <w:pPr>
        <w:pStyle w:val="Compact"/>
        <w:numPr>
          <w:numId w:val="1001"/>
          <w:ilvl w:val="0"/>
        </w:numPr>
      </w:pPr>
      <w:r>
        <w:t xml:space="preserve">To assist in producing graphics, marketing materials and general creative services for the NBC Regional Sports Networks</w:t>
      </w:r>
    </w:p>
    <w:p>
      <w:pPr>
        <w:pStyle w:val="Compact"/>
        <w:numPr>
          <w:numId w:val="1001"/>
          <w:ilvl w:val="0"/>
        </w:numPr>
      </w:pPr>
      <w:r>
        <w:t xml:space="preserve">Help produce a wide variety of work that ranges from broadcast graphics for live baseball games to PowerPoint presentations for clients and executives</w:t>
      </w:r>
    </w:p>
    <w:p>
      <w:pPr>
        <w:pStyle w:val="Compact"/>
        <w:numPr>
          <w:numId w:val="1001"/>
          <w:ilvl w:val="0"/>
        </w:numPr>
      </w:pPr>
      <w:r>
        <w:t xml:space="preserve">Keep up to date with current design trends and styles so as to bring a fresh eye to projects</w:t>
      </w:r>
    </w:p>
    <w:p>
      <w:pPr>
        <w:pStyle w:val="Compact"/>
        <w:numPr>
          <w:numId w:val="1001"/>
          <w:ilvl w:val="0"/>
        </w:numPr>
      </w:pPr>
      <w:r>
        <w:t xml:space="preserve">Update white papers into new template</w:t>
      </w:r>
    </w:p>
    <w:p>
      <w:pPr>
        <w:pStyle w:val="Compact"/>
        <w:numPr>
          <w:numId w:val="1001"/>
          <w:ilvl w:val="0"/>
        </w:numPr>
      </w:pPr>
      <w:r>
        <w:t xml:space="preserve">Update case studies into new template</w:t>
      </w:r>
    </w:p>
    <w:p>
      <w:pPr>
        <w:pStyle w:val="Compact"/>
        <w:numPr>
          <w:numId w:val="1001"/>
          <w:ilvl w:val="0"/>
        </w:numPr>
      </w:pPr>
      <w:r>
        <w:t xml:space="preserve">Create additional graphics as needed</w:t>
      </w:r>
    </w:p>
    <w:p>
      <w:pPr>
        <w:pStyle w:val="Compact"/>
        <w:numPr>
          <w:numId w:val="1001"/>
          <w:ilvl w:val="0"/>
        </w:numPr>
      </w:pPr>
      <w:r>
        <w:t xml:space="preserve">Take on at least one special project</w:t>
      </w:r>
    </w:p>
    <w:p>
      <w:pPr>
        <w:pStyle w:val="Heading2"/>
      </w:pPr>
      <w:bookmarkStart w:id="23" w:name="qualifications-for-graphic-design-internship"/>
      <w:r>
        <w:t xml:space="preserve">Qualifications for graphic design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understanding of Adobe Photoshop</w:t>
      </w:r>
    </w:p>
    <w:p>
      <w:pPr>
        <w:pStyle w:val="Compact"/>
        <w:numPr>
          <w:numId w:val="1002"/>
          <w:ilvl w:val="0"/>
        </w:numPr>
      </w:pPr>
      <w:r>
        <w:t xml:space="preserve">Must be available at least 3 days per week from Monday-Friday</w:t>
      </w:r>
    </w:p>
    <w:p>
      <w:pPr>
        <w:pStyle w:val="Compact"/>
        <w:numPr>
          <w:numId w:val="1002"/>
          <w:ilvl w:val="0"/>
        </w:numPr>
      </w:pPr>
      <w:r>
        <w:t xml:space="preserve">Must be able to multi-task various projects</w:t>
      </w:r>
    </w:p>
    <w:p>
      <w:pPr>
        <w:pStyle w:val="Compact"/>
        <w:numPr>
          <w:numId w:val="1002"/>
          <w:ilvl w:val="0"/>
        </w:numPr>
      </w:pPr>
      <w:r>
        <w:t xml:space="preserve">Must be currently enrolled in an internship program</w:t>
      </w:r>
    </w:p>
    <w:p>
      <w:pPr>
        <w:pStyle w:val="Compact"/>
        <w:numPr>
          <w:numId w:val="1002"/>
          <w:ilvl w:val="0"/>
        </w:numPr>
      </w:pPr>
      <w:r>
        <w:t xml:space="preserve">Must be able to receive school credit for hours worked</w:t>
      </w:r>
    </w:p>
    <w:p>
      <w:pPr>
        <w:pStyle w:val="Compact"/>
        <w:numPr>
          <w:numId w:val="1002"/>
          <w:ilvl w:val="0"/>
        </w:numPr>
      </w:pPr>
      <w:r>
        <w:t xml:space="preserve">Knowledge of music and sports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aphic-design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aphic-design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