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https://www.velvetjobs.com/job-descriptions/graphic-artist</w:t>
        </w:r>
      </w:hyperlink>
    </w:p>
    <w:p>
      <w:pPr>
        <w:pStyle w:val="Heading1"/>
      </w:pPr>
      <w:bookmarkStart w:id="21" w:name="example-of-graphic-artist-job-description"/>
      <w:r>
        <w:t xml:space="preserve">Example of Graphic Artist Job Description</w:t>
      </w:r>
      <w:bookmarkEnd w:id="21"/>
    </w:p>
    <w:p>
      <w:pPr>
        <w:pStyle w:val="Compact"/>
      </w:pPr>
      <w:r>
        <w:t xml:space="preserve">Our innovative and growing company is looking for a graphic artist.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aphic-artist"/>
      <w:r>
        <w:t xml:space="preserve">Responsibilities for graphic artist</w:t>
      </w:r>
      <w:bookmarkEnd w:id="22"/>
    </w:p>
    <w:p>
      <w:pPr>
        <w:pStyle w:val="Compact"/>
        <w:numPr>
          <w:numId w:val="1001"/>
          <w:ilvl w:val="0"/>
        </w:numPr>
      </w:pPr>
      <w:r>
        <w:t xml:space="preserve">Proactively help evolve a creative culture that inspires and encourages innovation</w:t>
      </w:r>
    </w:p>
    <w:p>
      <w:pPr>
        <w:pStyle w:val="Compact"/>
        <w:numPr>
          <w:numId w:val="1001"/>
          <w:ilvl w:val="0"/>
        </w:numPr>
      </w:pPr>
      <w:r>
        <w:t xml:space="preserve">Works with print vendors on pre-press and other production requirements as needed</w:t>
      </w:r>
    </w:p>
    <w:p>
      <w:pPr>
        <w:pStyle w:val="Compact"/>
        <w:numPr>
          <w:numId w:val="1001"/>
          <w:ilvl w:val="0"/>
        </w:numPr>
      </w:pPr>
      <w:r>
        <w:t xml:space="preserve">Prepare template files for output, check colour, logo construction</w:t>
      </w:r>
    </w:p>
    <w:p>
      <w:pPr>
        <w:pStyle w:val="Compact"/>
        <w:numPr>
          <w:numId w:val="1001"/>
          <w:ilvl w:val="0"/>
        </w:numPr>
      </w:pPr>
      <w:r>
        <w:t xml:space="preserve">Research items, timelines, events, people, relevant to the period being covered in film to provide a high level of detail and authenticity</w:t>
      </w:r>
    </w:p>
    <w:p>
      <w:pPr>
        <w:pStyle w:val="Compact"/>
        <w:numPr>
          <w:numId w:val="1001"/>
          <w:ilvl w:val="0"/>
        </w:numPr>
      </w:pPr>
      <w:r>
        <w:t xml:space="preserve">Collaborate with Art Director to develop and execute seasonal deliverables</w:t>
      </w:r>
    </w:p>
    <w:p>
      <w:pPr>
        <w:pStyle w:val="Compact"/>
        <w:numPr>
          <w:numId w:val="1001"/>
          <w:ilvl w:val="0"/>
        </w:numPr>
      </w:pPr>
      <w:r>
        <w:t xml:space="preserve">Interpret trend boards and design direction in order to develop graphics</w:t>
      </w:r>
    </w:p>
    <w:p>
      <w:pPr>
        <w:pStyle w:val="Compact"/>
        <w:numPr>
          <w:numId w:val="1001"/>
          <w:ilvl w:val="0"/>
        </w:numPr>
      </w:pPr>
      <w:r>
        <w:t xml:space="preserve">Partner with Apparel Designers to ensure a cohesive collection for each season</w:t>
      </w:r>
    </w:p>
    <w:p>
      <w:pPr>
        <w:pStyle w:val="Compact"/>
        <w:numPr>
          <w:numId w:val="1001"/>
          <w:ilvl w:val="0"/>
        </w:numPr>
      </w:pPr>
      <w:r>
        <w:t xml:space="preserve">Maintain project libraries and organize graphics by season and concept</w:t>
      </w:r>
    </w:p>
    <w:p>
      <w:pPr>
        <w:pStyle w:val="Compact"/>
        <w:numPr>
          <w:numId w:val="1001"/>
          <w:ilvl w:val="0"/>
        </w:numPr>
      </w:pPr>
      <w:r>
        <w:t xml:space="preserve">It is expected that the Graphic Artist will maintain and increase knowledge in the Creative Services discipline the business on an ongoing basis</w:t>
      </w:r>
    </w:p>
    <w:p>
      <w:pPr>
        <w:pStyle w:val="Compact"/>
        <w:numPr>
          <w:numId w:val="1001"/>
          <w:ilvl w:val="0"/>
        </w:numPr>
      </w:pPr>
      <w:r>
        <w:t xml:space="preserve">Utilizes research of CCO digital image library, stock photography client assets, including website, photography and logos in developing creative</w:t>
      </w:r>
    </w:p>
    <w:p>
      <w:pPr>
        <w:pStyle w:val="Heading2"/>
      </w:pPr>
      <w:bookmarkStart w:id="23" w:name="qualifications-for-graphic-artist"/>
      <w:r>
        <w:t xml:space="preserve">Qualifications for graphic artist</w:t>
      </w:r>
      <w:bookmarkEnd w:id="23"/>
    </w:p>
    <w:p>
      <w:pPr>
        <w:pStyle w:val="Compact"/>
        <w:numPr>
          <w:numId w:val="1002"/>
          <w:ilvl w:val="0"/>
        </w:numPr>
      </w:pPr>
      <w:r>
        <w:t xml:space="preserve">Art/Design education required</w:t>
      </w:r>
    </w:p>
    <w:p>
      <w:pPr>
        <w:pStyle w:val="Compact"/>
        <w:numPr>
          <w:numId w:val="1002"/>
          <w:ilvl w:val="0"/>
        </w:numPr>
      </w:pPr>
      <w:r>
        <w:t xml:space="preserve">Experience with broadcast graphics and animation a plus</w:t>
      </w:r>
    </w:p>
    <w:p>
      <w:pPr>
        <w:pStyle w:val="Compact"/>
        <w:numPr>
          <w:numId w:val="1002"/>
          <w:ilvl w:val="0"/>
        </w:numPr>
      </w:pPr>
      <w:r>
        <w:t xml:space="preserve">Experience with VIZrt or Adobe After Effects a plus</w:t>
      </w:r>
    </w:p>
    <w:p>
      <w:pPr>
        <w:pStyle w:val="Compact"/>
        <w:numPr>
          <w:numId w:val="1002"/>
          <w:ilvl w:val="0"/>
        </w:numPr>
      </w:pPr>
      <w:r>
        <w:t xml:space="preserve">Candidate should have a background in graphic design or fashion design</w:t>
      </w:r>
    </w:p>
    <w:p>
      <w:pPr>
        <w:pStyle w:val="Compact"/>
        <w:numPr>
          <w:numId w:val="1002"/>
          <w:ilvl w:val="0"/>
        </w:numPr>
      </w:pPr>
      <w:r>
        <w:t xml:space="preserve">Educational background in graphic design or fashion design-BFA</w:t>
      </w:r>
    </w:p>
    <w:p>
      <w:pPr>
        <w:pStyle w:val="Compact"/>
        <w:numPr>
          <w:numId w:val="1002"/>
          <w:ilvl w:val="0"/>
        </w:numPr>
      </w:pPr>
      <w:r>
        <w:t xml:space="preserve">5 years of related experience in a medium/major market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2021-10-28T12:57:44Z</dcterms:created>
  <dcterms:modified xsi:type="dcterms:W3CDTF">2021-10-28T12:57:44Z</dcterms:modified>
</cp:coreProperties>
</file>