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https://www.velvetjobs.com/job-descriptions/golf-attendant</w:t>
        </w:r>
      </w:hyperlink>
    </w:p>
    <w:p>
      <w:pPr>
        <w:pStyle w:val="Heading1"/>
      </w:pPr>
      <w:bookmarkStart w:id="21" w:name="example-of-golf-attendant-job-description"/>
      <w:r>
        <w:t xml:space="preserve">Example of Golf Attendant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golf attendant. To join our growing team, please review the list of responsibilities and qualifications.</w:t>
      </w:r>
    </w:p>
    <w:p>
      <w:pPr>
        <w:pStyle w:val="Heading2"/>
      </w:pPr>
      <w:bookmarkStart w:id="22" w:name="responsibilities-for-golf-attendant"/>
      <w:r>
        <w:t xml:space="preserve">Responsibilities for golf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Transports guests and sales representatives to and from areas throughout the property</w:t>
      </w:r>
    </w:p>
    <w:p>
      <w:pPr>
        <w:pStyle w:val="Compact"/>
        <w:numPr>
          <w:numId w:val="1001"/>
          <w:ilvl w:val="0"/>
        </w:numPr>
      </w:pPr>
      <w:r>
        <w:t xml:space="preserve">Ensures all safety and compliance policies are met through following all established procedures</w:t>
      </w:r>
    </w:p>
    <w:p>
      <w:pPr>
        <w:pStyle w:val="Compact"/>
        <w:numPr>
          <w:numId w:val="1001"/>
          <w:ilvl w:val="0"/>
        </w:numPr>
      </w:pPr>
      <w:r>
        <w:t xml:space="preserve">Assists with other duties as necessary</w:t>
      </w:r>
    </w:p>
    <w:p>
      <w:pPr>
        <w:pStyle w:val="Compact"/>
        <w:numPr>
          <w:numId w:val="1001"/>
          <w:ilvl w:val="0"/>
        </w:numPr>
      </w:pPr>
      <w:r>
        <w:t xml:space="preserve">Maintains raven standards</w:t>
      </w:r>
    </w:p>
    <w:p>
      <w:pPr>
        <w:pStyle w:val="Compact"/>
        <w:numPr>
          <w:numId w:val="1001"/>
          <w:ilvl w:val="0"/>
        </w:numPr>
      </w:pPr>
      <w:r>
        <w:t xml:space="preserve">Parking carts accordingly</w:t>
      </w:r>
    </w:p>
    <w:p>
      <w:pPr>
        <w:pStyle w:val="Compact"/>
        <w:numPr>
          <w:numId w:val="1001"/>
          <w:ilvl w:val="0"/>
        </w:numPr>
      </w:pPr>
      <w:r>
        <w:t xml:space="preserve">Ensures guest service</w:t>
      </w:r>
    </w:p>
    <w:p>
      <w:pPr>
        <w:pStyle w:val="Compact"/>
        <w:numPr>
          <w:numId w:val="1001"/>
          <w:ilvl w:val="0"/>
        </w:numPr>
      </w:pPr>
      <w:r>
        <w:t xml:space="preserve">Welcoming guests and informing of who they will come into contact with next cleaning clubs before and after round, then storing or loading clubs in car</w:t>
      </w:r>
    </w:p>
    <w:p>
      <w:pPr>
        <w:pStyle w:val="Compact"/>
        <w:numPr>
          <w:numId w:val="1001"/>
          <w:ilvl w:val="0"/>
        </w:numPr>
      </w:pPr>
      <w:r>
        <w:t xml:space="preserve">Be proactive in meeting and exceeding guest's expectations, responding decisively to resolve challenges</w:t>
      </w:r>
    </w:p>
    <w:p>
      <w:pPr>
        <w:pStyle w:val="Compact"/>
        <w:numPr>
          <w:numId w:val="1001"/>
          <w:ilvl w:val="0"/>
        </w:numPr>
      </w:pPr>
      <w:r>
        <w:t xml:space="preserve">Ensures team play</w:t>
      </w:r>
    </w:p>
    <w:p>
      <w:pPr>
        <w:pStyle w:val="Compact"/>
        <w:numPr>
          <w:numId w:val="1001"/>
          <w:ilvl w:val="0"/>
        </w:numPr>
      </w:pPr>
      <w:r>
        <w:t xml:space="preserve">Participating in the spontaneous recognition of fellow team members</w:t>
      </w:r>
    </w:p>
    <w:p>
      <w:pPr>
        <w:pStyle w:val="Heading2"/>
      </w:pPr>
      <w:bookmarkStart w:id="23" w:name="qualifications-for-golf-attendant"/>
      <w:r>
        <w:t xml:space="preserve">Qualifications for golf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written and verbal communications skills with the ability to interact with all levels of team members and guests in an attentive and service oriented manner</w:t>
      </w:r>
    </w:p>
    <w:p>
      <w:pPr>
        <w:pStyle w:val="Compact"/>
        <w:numPr>
          <w:numId w:val="1002"/>
          <w:ilvl w:val="0"/>
        </w:numPr>
      </w:pPr>
      <w:r>
        <w:t xml:space="preserve">Must be able to lift up to 50 pounds and work in outdoor weather conditions</w:t>
      </w:r>
    </w:p>
    <w:p>
      <w:pPr>
        <w:pStyle w:val="Compact"/>
        <w:numPr>
          <w:numId w:val="1002"/>
          <w:ilvl w:val="0"/>
        </w:numPr>
      </w:pPr>
      <w:r>
        <w:t xml:space="preserve">You can be trusted to maintain confidentiality of all proprietary Company information and sensitive employee matters, except as expressly authorized by the Company</w:t>
      </w:r>
    </w:p>
    <w:p>
      <w:pPr>
        <w:pStyle w:val="Compact"/>
        <w:numPr>
          <w:numId w:val="1002"/>
          <w:ilvl w:val="0"/>
        </w:numPr>
      </w:pPr>
      <w:r>
        <w:t xml:space="preserve">You are comfortable working in both indoor and outdoor environments with frequent exposure to extreme hot or cold temperatures and humidity</w:t>
      </w:r>
    </w:p>
    <w:p>
      <w:pPr>
        <w:pStyle w:val="Compact"/>
        <w:numPr>
          <w:numId w:val="1002"/>
          <w:ilvl w:val="0"/>
        </w:numPr>
      </w:pPr>
      <w:r>
        <w:t xml:space="preserve">Strive to be the best</w:t>
      </w:r>
    </w:p>
    <w:p>
      <w:pPr>
        <w:pStyle w:val="Compact"/>
        <w:numPr>
          <w:numId w:val="1002"/>
          <w:ilvl w:val="0"/>
        </w:numPr>
      </w:pPr>
      <w:r>
        <w:t xml:space="preserve">Maintaining effective communication between all staff members in regards to course operations and human resource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olf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olf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2021-10-28T18:31:38Z</dcterms:created>
  <dcterms:modified xsi:type="dcterms:W3CDTF">2021-10-28T18:31:38Z</dcterms:modified>
</cp:coreProperties>
</file>