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https://www.velvetjobs.com/job-descriptions/global-sourcing-manager</w:t>
        </w:r>
      </w:hyperlink>
    </w:p>
    <w:p>
      <w:pPr>
        <w:pStyle w:val="Heading1"/>
      </w:pPr>
      <w:bookmarkStart w:id="21" w:name="example-of-global-sourcing-manager-job-description"/>
      <w:r>
        <w:t xml:space="preserve">Example of Global Sourcing Manager Job Description</w:t>
      </w:r>
      <w:bookmarkEnd w:id="21"/>
    </w:p>
    <w:p>
      <w:pPr>
        <w:pStyle w:val="Compact"/>
      </w:pPr>
      <w:r>
        <w:t xml:space="preserve">Our growing company is looking to fill the role of global sourcing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lobal-sourcing-manager"/>
      <w:r>
        <w:t xml:space="preserve">Responsibilities for global sourcing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and highlight any inhibiting topics at our suppliers</w:t>
      </w:r>
    </w:p>
    <w:p>
      <w:pPr>
        <w:pStyle w:val="Compact"/>
        <w:numPr>
          <w:numId w:val="1001"/>
          <w:ilvl w:val="0"/>
        </w:numPr>
      </w:pPr>
      <w:r>
        <w:t xml:space="preserve">Implementation of “Lean” Methods with our suppliers</w:t>
      </w:r>
    </w:p>
    <w:p>
      <w:pPr>
        <w:pStyle w:val="Compact"/>
        <w:numPr>
          <w:numId w:val="1001"/>
          <w:ilvl w:val="0"/>
        </w:numPr>
      </w:pPr>
      <w:r>
        <w:t xml:space="preserve">Strategic local alignment with all relevant internal stakeholders like Quality, Production, Sourcing, R&amp;D to determine focus suppliers / products and establish roadmaps to fulfill their specific needs</w:t>
      </w:r>
    </w:p>
    <w:p>
      <w:pPr>
        <w:pStyle w:val="Compact"/>
        <w:numPr>
          <w:numId w:val="1001"/>
          <w:ilvl w:val="0"/>
        </w:numPr>
      </w:pPr>
      <w:r>
        <w:t xml:space="preserve">Support development of Technology and Supplier Road Map for the Global Weigh &amp; Wrap Division</w:t>
      </w:r>
    </w:p>
    <w:p>
      <w:pPr>
        <w:pStyle w:val="Compact"/>
        <w:numPr>
          <w:numId w:val="1001"/>
          <w:ilvl w:val="0"/>
        </w:numPr>
      </w:pPr>
      <w:r>
        <w:t xml:space="preserve">Support all efforts to ensure compliance with the environmental policy and procedures</w:t>
      </w:r>
    </w:p>
    <w:p>
      <w:pPr>
        <w:pStyle w:val="Compact"/>
        <w:numPr>
          <w:numId w:val="1001"/>
          <w:ilvl w:val="0"/>
        </w:numPr>
      </w:pPr>
      <w:r>
        <w:t xml:space="preserve">Assist with any escalation activity in relation to all suppliers</w:t>
      </w:r>
    </w:p>
    <w:p>
      <w:pPr>
        <w:pStyle w:val="Compact"/>
        <w:numPr>
          <w:numId w:val="1001"/>
          <w:ilvl w:val="0"/>
        </w:numPr>
      </w:pPr>
      <w:r>
        <w:t xml:space="preserve">Has accountability for the sourcing function of sourcing categories</w:t>
      </w:r>
    </w:p>
    <w:p>
      <w:pPr>
        <w:pStyle w:val="Compact"/>
        <w:numPr>
          <w:numId w:val="1001"/>
          <w:ilvl w:val="0"/>
        </w:numPr>
      </w:pPr>
      <w:r>
        <w:t xml:space="preserve">Monitors responsible sourcing agreements in regards to contracted service levels, sales, audit, customer satisfaction, spend</w:t>
      </w:r>
    </w:p>
    <w:p>
      <w:pPr>
        <w:pStyle w:val="Compact"/>
        <w:numPr>
          <w:numId w:val="1001"/>
          <w:ilvl w:val="0"/>
        </w:numPr>
      </w:pPr>
      <w:r>
        <w:t xml:space="preserve">Interface with the Central Procurement team to support new product launches, capital projects, risk management projects</w:t>
      </w:r>
    </w:p>
    <w:p>
      <w:pPr>
        <w:pStyle w:val="Compact"/>
        <w:numPr>
          <w:numId w:val="1001"/>
          <w:ilvl w:val="0"/>
        </w:numPr>
      </w:pPr>
      <w:r>
        <w:t xml:space="preserve">Identify suitable vendors for the manufacture of global product platforms, acquire quote packages, and negotiate best costs</w:t>
      </w:r>
    </w:p>
    <w:p>
      <w:pPr>
        <w:pStyle w:val="Heading2"/>
      </w:pPr>
      <w:bookmarkStart w:id="23" w:name="qualifications-for-global-sourcing-manager"/>
      <w:r>
        <w:t xml:space="preserve">Qualifications for global sourcing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University degree (business, engineering, economy, finance)</w:t>
      </w:r>
    </w:p>
    <w:p>
      <w:pPr>
        <w:pStyle w:val="Compact"/>
        <w:numPr>
          <w:numId w:val="1002"/>
          <w:ilvl w:val="0"/>
        </w:numPr>
      </w:pPr>
      <w:r>
        <w:t xml:space="preserve">Four to six years of experience in Project management role where he/she can quickly evaluate priorities</w:t>
      </w:r>
    </w:p>
    <w:p>
      <w:pPr>
        <w:pStyle w:val="Compact"/>
        <w:numPr>
          <w:numId w:val="1002"/>
          <w:ilvl w:val="0"/>
        </w:numPr>
      </w:pPr>
      <w:r>
        <w:t xml:space="preserve">Able to clearly communicate project status to both project teams and management</w:t>
      </w:r>
    </w:p>
    <w:p>
      <w:pPr>
        <w:pStyle w:val="Compact"/>
        <w:numPr>
          <w:numId w:val="1002"/>
          <w:ilvl w:val="0"/>
        </w:numPr>
      </w:pPr>
      <w:r>
        <w:t xml:space="preserve">Proficient with MS Office, MS Project, MS Visio, MS SharePoint</w:t>
      </w:r>
    </w:p>
    <w:p>
      <w:pPr>
        <w:pStyle w:val="Compact"/>
        <w:numPr>
          <w:numId w:val="1002"/>
          <w:ilvl w:val="0"/>
        </w:numPr>
      </w:pPr>
      <w:r>
        <w:t xml:space="preserve">100% fluent in both English and Mandarin (both written and verbal)</w:t>
      </w:r>
    </w:p>
    <w:p>
      <w:pPr>
        <w:pStyle w:val="Compact"/>
        <w:numPr>
          <w:numId w:val="1002"/>
          <w:ilvl w:val="0"/>
        </w:numPr>
      </w:pPr>
      <w:r>
        <w:t xml:space="preserve">5+ years experience directly sourcing products from overseas factories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sourc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sourc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2021-10-28T18:37:02Z</dcterms:created>
  <dcterms:modified xsi:type="dcterms:W3CDTF">2021-10-28T18:37:02Z</dcterms:modified>
</cp:coreProperties>
</file>