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https://www.velvetjobs.com/job-descriptions/global-sales-operations</w:t>
        </w:r>
      </w:hyperlink>
    </w:p>
    <w:p>
      <w:pPr>
        <w:pStyle w:val="Heading1"/>
      </w:pPr>
      <w:bookmarkStart w:id="21" w:name="example-of-global-sales-operations-job-description"/>
      <w:r>
        <w:t xml:space="preserve">Example of Global Sales Operations Job Description</w:t>
      </w:r>
      <w:bookmarkEnd w:id="21"/>
    </w:p>
    <w:p>
      <w:pPr>
        <w:pStyle w:val="Compact"/>
      </w:pPr>
      <w:r>
        <w:t xml:space="preserve">Our company is growing rapidly and is looking for a global sales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sales-operations"/>
      <w:r>
        <w:t xml:space="preserve">Responsibilities for global sales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fully staffed team of process and business analysts, data analysts and data governance professionals</w:t>
      </w:r>
    </w:p>
    <w:p>
      <w:pPr>
        <w:pStyle w:val="Compact"/>
        <w:numPr>
          <w:numId w:val="1001"/>
          <w:ilvl w:val="0"/>
        </w:numPr>
      </w:pPr>
      <w:r>
        <w:t xml:space="preserve">Continually evaluate processes and procedures related to sales compensation administration and recommend/implement improvements globally</w:t>
      </w:r>
    </w:p>
    <w:p>
      <w:pPr>
        <w:pStyle w:val="Compact"/>
        <w:numPr>
          <w:numId w:val="1001"/>
          <w:ilvl w:val="0"/>
        </w:numPr>
      </w:pPr>
      <w:r>
        <w:t xml:space="preserve">Responsible for CoE process, programs, projects, partnering and supporting Global CoE Leaders with their specific needs around pipeline, forecasting, and territory planning</w:t>
      </w:r>
    </w:p>
    <w:p>
      <w:pPr>
        <w:pStyle w:val="Compact"/>
        <w:numPr>
          <w:numId w:val="1001"/>
          <w:ilvl w:val="0"/>
        </w:numPr>
      </w:pPr>
      <w:r>
        <w:t xml:space="preserve">Collaborate and share best practices across GEOs and teams</w:t>
      </w:r>
    </w:p>
    <w:p>
      <w:pPr>
        <w:pStyle w:val="Compact"/>
        <w:numPr>
          <w:numId w:val="1001"/>
          <w:ilvl w:val="0"/>
        </w:numPr>
      </w:pPr>
      <w:r>
        <w:t xml:space="preserve">Responsible for building strong partnerships with our Business and GEO partners, allowing the shared services to support the various changing business priorities</w:t>
      </w:r>
    </w:p>
    <w:p>
      <w:pPr>
        <w:pStyle w:val="Compact"/>
        <w:numPr>
          <w:numId w:val="1001"/>
          <w:ilvl w:val="0"/>
        </w:numPr>
      </w:pPr>
      <w:r>
        <w:t xml:space="preserve">Oversight of the administration of the SCA MPA process to ensure key customer agreements are completed in a timely and successful fashion</w:t>
      </w:r>
    </w:p>
    <w:p>
      <w:pPr>
        <w:pStyle w:val="Compact"/>
        <w:numPr>
          <w:numId w:val="1001"/>
          <w:ilvl w:val="0"/>
        </w:numPr>
      </w:pPr>
      <w:r>
        <w:t xml:space="preserve">Catalog where we have contracts and where we don’t</w:t>
      </w:r>
    </w:p>
    <w:p>
      <w:pPr>
        <w:pStyle w:val="Compact"/>
        <w:numPr>
          <w:numId w:val="1001"/>
          <w:ilvl w:val="0"/>
        </w:numPr>
      </w:pPr>
      <w:r>
        <w:t xml:space="preserve">Managing the full territory &amp; quota management process, including governance of accounts and territories, sales coverage design and deployment of individual quotas</w:t>
      </w:r>
    </w:p>
    <w:p>
      <w:pPr>
        <w:pStyle w:val="Compact"/>
        <w:numPr>
          <w:numId w:val="1001"/>
          <w:ilvl w:val="0"/>
        </w:numPr>
      </w:pPr>
      <w:r>
        <w:t xml:space="preserve">Driving the roadmap for sales enablement technologies, partnering with vendors and corporate IT, and ensuring full adoption of processes and systems</w:t>
      </w:r>
    </w:p>
    <w:p>
      <w:pPr>
        <w:pStyle w:val="Compact"/>
        <w:numPr>
          <w:numId w:val="1001"/>
          <w:ilvl w:val="0"/>
        </w:numPr>
      </w:pPr>
      <w:r>
        <w:t xml:space="preserve">Leading a team of globally distributed and diverse process and technical professionals, matrix business partnering organization, to ensure successful results of programs and initiatives</w:t>
      </w:r>
    </w:p>
    <w:p>
      <w:pPr>
        <w:pStyle w:val="Heading2"/>
      </w:pPr>
      <w:bookmarkStart w:id="23" w:name="qualifications-for-global-sales-operations"/>
      <w:r>
        <w:t xml:space="preserve">Qualifications for global sales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implementing leading-edge methodologies, tools, and processes to out pace industry and market competition</w:t>
      </w:r>
    </w:p>
    <w:p>
      <w:pPr>
        <w:pStyle w:val="Compact"/>
        <w:numPr>
          <w:numId w:val="1002"/>
          <w:ilvl w:val="0"/>
        </w:numPr>
      </w:pPr>
      <w:r>
        <w:t xml:space="preserve">Solid analytical skills to engage business leaders on business terms and deliver business solutions</w:t>
      </w:r>
    </w:p>
    <w:p>
      <w:pPr>
        <w:pStyle w:val="Compact"/>
        <w:numPr>
          <w:numId w:val="1002"/>
          <w:ilvl w:val="0"/>
        </w:numPr>
      </w:pPr>
      <w:r>
        <w:t xml:space="preserve">Demonstrated budgetary management, people management, and resource allocation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to develop analysis, generate insights from complex quantitative and qualitative data and effectively develop and summarize conclusions and recommendations from appropriate data sources</w:t>
      </w:r>
    </w:p>
    <w:p>
      <w:pPr>
        <w:pStyle w:val="Compact"/>
        <w:numPr>
          <w:numId w:val="1002"/>
          <w:ilvl w:val="0"/>
        </w:numPr>
      </w:pPr>
      <w:r>
        <w:t xml:space="preserve">Minimum 5-7 years related experience in Sales Operations or Business Operations role in high technology industries</w:t>
      </w:r>
    </w:p>
    <w:p>
      <w:pPr>
        <w:pStyle w:val="Compact"/>
        <w:numPr>
          <w:numId w:val="1002"/>
          <w:ilvl w:val="0"/>
        </w:numPr>
      </w:pPr>
      <w:r>
        <w:t xml:space="preserve">Proven track record of process transformation success on enterprise or organizational initiatives in high tech companies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sales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sales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2021-10-28T18:35:52Z</dcterms:created>
  <dcterms:modified xsi:type="dcterms:W3CDTF">2021-10-28T18:35:52Z</dcterms:modified>
</cp:coreProperties>
</file>