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https://www.velvetjobs.com/job-descriptions/global-finance</w:t>
        </w:r>
      </w:hyperlink>
    </w:p>
    <w:p>
      <w:pPr>
        <w:pStyle w:val="Heading1"/>
      </w:pPr>
      <w:bookmarkStart w:id="21" w:name="example-of-global-finance-job-description"/>
      <w:r>
        <w:t xml:space="preserve">Example of Global Finance Job Description</w:t>
      </w:r>
      <w:bookmarkEnd w:id="21"/>
    </w:p>
    <w:p>
      <w:pPr>
        <w:pStyle w:val="Compact"/>
      </w:pPr>
      <w:r>
        <w:t xml:space="preserve">Our innovative and growing company is looking to fill the role of global finance.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lobal-finance"/>
      <w:r>
        <w:t xml:space="preserve">Responsibilities for global finance</w:t>
      </w:r>
      <w:bookmarkEnd w:id="22"/>
    </w:p>
    <w:p>
      <w:pPr>
        <w:pStyle w:val="Compact"/>
        <w:numPr>
          <w:numId w:val="1001"/>
          <w:ilvl w:val="0"/>
        </w:numPr>
      </w:pPr>
      <w:r>
        <w:t xml:space="preserve">Support the development and analysis of stress test results provided to the Regional Finance team</w:t>
      </w:r>
    </w:p>
    <w:p>
      <w:pPr>
        <w:pStyle w:val="Compact"/>
        <w:numPr>
          <w:numId w:val="1001"/>
          <w:ilvl w:val="0"/>
        </w:numPr>
      </w:pPr>
      <w:r>
        <w:t xml:space="preserve">Conduct validation and control on proposed frameworks and models</w:t>
      </w:r>
    </w:p>
    <w:p>
      <w:pPr>
        <w:pStyle w:val="Compact"/>
        <w:numPr>
          <w:numId w:val="1001"/>
          <w:ilvl w:val="0"/>
        </w:numPr>
      </w:pPr>
      <w:r>
        <w:t xml:space="preserve">Validate financial data / model outputs by business area</w:t>
      </w:r>
    </w:p>
    <w:p>
      <w:pPr>
        <w:pStyle w:val="Compact"/>
        <w:numPr>
          <w:numId w:val="1001"/>
          <w:ilvl w:val="0"/>
        </w:numPr>
      </w:pPr>
      <w:r>
        <w:t xml:space="preserve">Work with the Front Office to develop product level business owned projections</w:t>
      </w:r>
    </w:p>
    <w:p>
      <w:pPr>
        <w:pStyle w:val="Compact"/>
        <w:numPr>
          <w:numId w:val="1001"/>
          <w:ilvl w:val="0"/>
        </w:numPr>
      </w:pPr>
      <w:r>
        <w:t xml:space="preserve">Participate in the implementation of the strategic projection platform including any required system user acceptance testing to identify and highlight possible system issues</w:t>
      </w:r>
    </w:p>
    <w:p>
      <w:pPr>
        <w:pStyle w:val="Compact"/>
        <w:numPr>
          <w:numId w:val="1001"/>
          <w:ilvl w:val="0"/>
        </w:numPr>
      </w:pPr>
      <w:r>
        <w:t xml:space="preserve">Support ad hoc business analyses and business level variance analysis</w:t>
      </w:r>
    </w:p>
    <w:p>
      <w:pPr>
        <w:pStyle w:val="Compact"/>
        <w:numPr>
          <w:numId w:val="1001"/>
          <w:ilvl w:val="0"/>
        </w:numPr>
      </w:pPr>
      <w:r>
        <w:t xml:space="preserve">Liaise with the Business to translate balance sheet and income statement data</w:t>
      </w:r>
    </w:p>
    <w:p>
      <w:pPr>
        <w:pStyle w:val="Compact"/>
        <w:numPr>
          <w:numId w:val="1001"/>
          <w:ilvl w:val="0"/>
        </w:numPr>
      </w:pPr>
      <w:r>
        <w:t xml:space="preserve">Provide SME assistance in model valuations</w:t>
      </w:r>
    </w:p>
    <w:p>
      <w:pPr>
        <w:pStyle w:val="Compact"/>
        <w:numPr>
          <w:numId w:val="1001"/>
          <w:ilvl w:val="0"/>
        </w:numPr>
      </w:pPr>
      <w:r>
        <w:t xml:space="preserve">Participate in documenting procedures related to the CCAR/DFAST submission and projections models</w:t>
      </w:r>
    </w:p>
    <w:p>
      <w:pPr>
        <w:pStyle w:val="Compact"/>
        <w:numPr>
          <w:numId w:val="1001"/>
          <w:ilvl w:val="0"/>
        </w:numPr>
      </w:pPr>
      <w:r>
        <w:t xml:space="preserve">Assist in reviewing and providing commentary on the Capital Plan and Supporting Documentation</w:t>
      </w:r>
    </w:p>
    <w:p>
      <w:pPr>
        <w:pStyle w:val="Heading2"/>
      </w:pPr>
      <w:bookmarkStart w:id="23" w:name="qualifications-for-global-finance"/>
      <w:r>
        <w:t xml:space="preserve">Qualifications for global finance</w:t>
      </w:r>
      <w:bookmarkEnd w:id="23"/>
    </w:p>
    <w:p>
      <w:pPr>
        <w:pStyle w:val="Compact"/>
        <w:numPr>
          <w:numId w:val="1002"/>
          <w:ilvl w:val="0"/>
        </w:numPr>
      </w:pPr>
      <w:r>
        <w:t xml:space="preserve">Work with other managers to develop business plans</w:t>
      </w:r>
    </w:p>
    <w:p>
      <w:pPr>
        <w:pStyle w:val="Compact"/>
        <w:numPr>
          <w:numId w:val="1002"/>
          <w:ilvl w:val="0"/>
        </w:numPr>
      </w:pPr>
      <w:r>
        <w:t xml:space="preserve">Implement varying initiatives across the business</w:t>
      </w:r>
    </w:p>
    <w:p>
      <w:pPr>
        <w:pStyle w:val="Compact"/>
        <w:numPr>
          <w:numId w:val="1002"/>
          <w:ilvl w:val="0"/>
        </w:numPr>
      </w:pPr>
      <w:r>
        <w:t xml:space="preserve">Involved in the inventory control process</w:t>
      </w:r>
    </w:p>
    <w:p>
      <w:pPr>
        <w:pStyle w:val="Compact"/>
        <w:numPr>
          <w:numId w:val="1002"/>
          <w:ilvl w:val="0"/>
        </w:numPr>
      </w:pPr>
      <w:r>
        <w:t xml:space="preserve">Forecast, analyze and review with senior management</w:t>
      </w:r>
    </w:p>
    <w:p>
      <w:pPr>
        <w:pStyle w:val="Compact"/>
        <w:numPr>
          <w:numId w:val="1002"/>
          <w:ilvl w:val="0"/>
        </w:numPr>
      </w:pPr>
      <w:r>
        <w:t xml:space="preserve">Solid FP&amp;A experience, over 5 years</w:t>
      </w:r>
    </w:p>
    <w:p>
      <w:pPr>
        <w:pStyle w:val="Compact"/>
        <w:numPr>
          <w:numId w:val="1002"/>
          <w:ilvl w:val="0"/>
        </w:numPr>
      </w:pPr>
      <w:r>
        <w:t xml:space="preserve">Ability to diagnose problems and quickly implement solutions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2021-10-28T13:28:20Z</dcterms:created>
  <dcterms:modified xsi:type="dcterms:W3CDTF">2021-10-28T13:28:20Z</dcterms:modified>
</cp:coreProperties>
</file>