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https://www.velvetjobs.com/job-descriptions/global-engineering</w:t>
        </w:r>
      </w:hyperlink>
    </w:p>
    <w:p>
      <w:pPr>
        <w:pStyle w:val="Heading1"/>
      </w:pPr>
      <w:bookmarkStart w:id="21" w:name="example-of-global-engineering-job-description"/>
      <w:r>
        <w:t xml:space="preserve">Example of Global Engineering Job Description</w:t>
      </w:r>
      <w:bookmarkEnd w:id="21"/>
    </w:p>
    <w:p>
      <w:pPr>
        <w:pStyle w:val="Compact"/>
      </w:pPr>
      <w:r>
        <w:t xml:space="preserve">Our innovative and growing company is looking to fill the role of global engineering. To join our growing team, please review the list of responsibilities and qualifications.</w:t>
      </w:r>
    </w:p>
    <w:p>
      <w:pPr>
        <w:pStyle w:val="Heading2"/>
      </w:pPr>
      <w:bookmarkStart w:id="22" w:name="responsibilities-for-global-engineering"/>
      <w:r>
        <w:t xml:space="preserve">Responsibilities for global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Coaches and manages a team of local technical learning experts in various geographies</w:t>
      </w:r>
    </w:p>
    <w:p>
      <w:pPr>
        <w:pStyle w:val="Compact"/>
        <w:numPr>
          <w:numId w:val="1001"/>
          <w:ilvl w:val="0"/>
        </w:numPr>
      </w:pPr>
      <w:r>
        <w:t xml:space="preserve">Attendance at project validation planning meetings, taking minutes and collating all relevant information</w:t>
      </w:r>
    </w:p>
    <w:p>
      <w:pPr>
        <w:pStyle w:val="Compact"/>
        <w:numPr>
          <w:numId w:val="1001"/>
          <w:ilvl w:val="0"/>
        </w:numPr>
      </w:pPr>
      <w:r>
        <w:t xml:space="preserve">Involvement in understanding current testing processes and the design of new ones to support the needs of business growth within product development and test</w:t>
      </w:r>
    </w:p>
    <w:p>
      <w:pPr>
        <w:pStyle w:val="Compact"/>
        <w:numPr>
          <w:numId w:val="1001"/>
          <w:ilvl w:val="0"/>
        </w:numPr>
      </w:pPr>
      <w:r>
        <w:t xml:space="preserve">Conducting risk assessments of various testing activities and preparing / releasing method statements to ensure standard work is safe &amp; fully documented</w:t>
      </w:r>
    </w:p>
    <w:p>
      <w:pPr>
        <w:pStyle w:val="Compact"/>
        <w:numPr>
          <w:numId w:val="1001"/>
          <w:ilvl w:val="0"/>
        </w:numPr>
      </w:pPr>
      <w:r>
        <w:t xml:space="preserve">Undertaking work time studies to understand the ‘true’ value of test activities and to suggest improvement ideas where necessary in line with business needs</w:t>
      </w:r>
    </w:p>
    <w:p>
      <w:pPr>
        <w:pStyle w:val="Compact"/>
        <w:numPr>
          <w:numId w:val="1001"/>
          <w:ilvl w:val="0"/>
        </w:numPr>
      </w:pPr>
      <w:r>
        <w:t xml:space="preserve">Assisting with the ‘Test Systems’ team in defining / drafting new upgrades for the various testing environments within the facilities</w:t>
      </w:r>
    </w:p>
    <w:p>
      <w:pPr>
        <w:pStyle w:val="Compact"/>
        <w:numPr>
          <w:numId w:val="1001"/>
          <w:ilvl w:val="0"/>
        </w:numPr>
      </w:pPr>
      <w:r>
        <w:t xml:space="preserve">Scoping and sourcing new equipment / tooling to support product validation and facility maintenance - - encompassing the latest technologies available</w:t>
      </w:r>
    </w:p>
    <w:p>
      <w:pPr>
        <w:pStyle w:val="Compact"/>
        <w:numPr>
          <w:numId w:val="1001"/>
          <w:ilvl w:val="0"/>
        </w:numPr>
      </w:pPr>
      <w:r>
        <w:t xml:space="preserve">Working with the testing team to identify potential opportunities linked at improving asset utilisation and improving product throughput</w:t>
      </w:r>
    </w:p>
    <w:p>
      <w:pPr>
        <w:pStyle w:val="Compact"/>
        <w:numPr>
          <w:numId w:val="1001"/>
          <w:ilvl w:val="0"/>
        </w:numPr>
      </w:pPr>
      <w:r>
        <w:t xml:space="preserve">Any other generalist duties as required by the department</w:t>
      </w:r>
    </w:p>
    <w:p>
      <w:pPr>
        <w:pStyle w:val="Compact"/>
        <w:numPr>
          <w:numId w:val="1001"/>
          <w:ilvl w:val="0"/>
        </w:numPr>
      </w:pPr>
      <w:r>
        <w:t xml:space="preserve">Interface with SME’s and initiatives within Global Safety &amp; the Environment</w:t>
      </w:r>
    </w:p>
    <w:p>
      <w:pPr>
        <w:pStyle w:val="Heading2"/>
      </w:pPr>
      <w:bookmarkStart w:id="23" w:name="qualifications-for-global-engineering"/>
      <w:r>
        <w:t xml:space="preserve">Qualifications for global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relationship building skills with a bias toward partnering</w:t>
      </w:r>
    </w:p>
    <w:p>
      <w:pPr>
        <w:pStyle w:val="Compact"/>
        <w:numPr>
          <w:numId w:val="1002"/>
          <w:ilvl w:val="0"/>
        </w:numPr>
      </w:pPr>
      <w:r>
        <w:t xml:space="preserve">Self-motivated, flexible, adaptable and able to work under pressure to meet tight deadlines</w:t>
      </w:r>
    </w:p>
    <w:p>
      <w:pPr>
        <w:pStyle w:val="Compact"/>
        <w:numPr>
          <w:numId w:val="1002"/>
          <w:ilvl w:val="0"/>
        </w:numPr>
      </w:pPr>
      <w:r>
        <w:t xml:space="preserve">Demonstrate experience leading a high performing team</w:t>
      </w:r>
    </w:p>
    <w:p>
      <w:pPr>
        <w:pStyle w:val="Compact"/>
        <w:numPr>
          <w:numId w:val="1002"/>
          <w:ilvl w:val="0"/>
        </w:numPr>
      </w:pPr>
      <w:r>
        <w:t xml:space="preserve">Possess Telecommunications networking concepts, Voice and collaboration technologies, interfaces, standards, protocols and concepts</w:t>
      </w:r>
    </w:p>
    <w:p>
      <w:pPr>
        <w:pStyle w:val="Compact"/>
        <w:numPr>
          <w:numId w:val="1002"/>
          <w:ilvl w:val="0"/>
        </w:numPr>
      </w:pPr>
      <w:r>
        <w:t xml:space="preserve">Extensive knowledge of IPT and collaboration platforms and concepts</w:t>
      </w:r>
    </w:p>
    <w:p>
      <w:pPr>
        <w:pStyle w:val="Compact"/>
        <w:numPr>
          <w:numId w:val="1002"/>
          <w:ilvl w:val="0"/>
        </w:numPr>
      </w:pPr>
      <w:r>
        <w:t xml:space="preserve">Voice and collaboration technology industry trends for similarly sized enterprises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2021-10-28T13:16:38Z</dcterms:created>
  <dcterms:modified xsi:type="dcterms:W3CDTF">2021-10-28T13:16:38Z</dcterms:modified>
</cp:coreProperties>
</file>