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https://www.velvetjobs.com/job-descriptions/global-data-data-analyst</w:t>
        </w:r>
      </w:hyperlink>
    </w:p>
    <w:p>
      <w:pPr>
        <w:pStyle w:val="Heading1"/>
      </w:pPr>
      <w:bookmarkStart w:id="21" w:name="example-of-global-data-data-analyst-job-description"/>
      <w:r>
        <w:t xml:space="preserve">Example of Global Data Data Analyst Job Description</w:t>
      </w:r>
      <w:bookmarkEnd w:id="21"/>
    </w:p>
    <w:p>
      <w:pPr>
        <w:pStyle w:val="Compact"/>
      </w:pPr>
      <w:r>
        <w:t xml:space="preserve">Our company is looking to fill the role of global data data analyst. To join our growing team, please review the list of responsibilities and qualifications.</w:t>
      </w:r>
    </w:p>
    <w:p>
      <w:pPr>
        <w:pStyle w:val="Heading2"/>
      </w:pPr>
      <w:bookmarkStart w:id="22" w:name="responsibilities-for-global-data-data-analyst"/>
      <w:r>
        <w:t xml:space="preserve">Responsibilities for global data data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concurrent major projects affecting multiple Divisions, Franchises and Regions</w:t>
      </w:r>
    </w:p>
    <w:p>
      <w:pPr>
        <w:pStyle w:val="Compact"/>
        <w:numPr>
          <w:numId w:val="1001"/>
          <w:ilvl w:val="0"/>
        </w:numPr>
      </w:pPr>
      <w:r>
        <w:t xml:space="preserve">Perform strategic data analysis and research within SAP data structures to support business processes and strategy and discuss results with team leads and customers</w:t>
      </w:r>
    </w:p>
    <w:p>
      <w:pPr>
        <w:pStyle w:val="Compact"/>
        <w:numPr>
          <w:numId w:val="1001"/>
          <w:ilvl w:val="0"/>
        </w:numPr>
      </w:pPr>
      <w:r>
        <w:t xml:space="preserve">Mathematical optimization, including non-linear programming and genetic algorithms</w:t>
      </w:r>
    </w:p>
    <w:p>
      <w:pPr>
        <w:pStyle w:val="Compact"/>
        <w:numPr>
          <w:numId w:val="1001"/>
          <w:ilvl w:val="0"/>
        </w:numPr>
      </w:pPr>
      <w:r>
        <w:t xml:space="preserve">Clustering via k-means, spherical k-means, and graph modularity</w:t>
      </w:r>
    </w:p>
    <w:p>
      <w:pPr>
        <w:pStyle w:val="Compact"/>
        <w:numPr>
          <w:numId w:val="1001"/>
          <w:ilvl w:val="0"/>
        </w:numPr>
      </w:pPr>
      <w:r>
        <w:t xml:space="preserve">Supervised AI through logistic regression, ensemble models, and bag-of-words models</w:t>
      </w:r>
    </w:p>
    <w:p>
      <w:pPr>
        <w:pStyle w:val="Compact"/>
        <w:numPr>
          <w:numId w:val="1001"/>
          <w:ilvl w:val="0"/>
        </w:numPr>
      </w:pPr>
      <w:r>
        <w:t xml:space="preserve">Forecasting, seasonal adjustments, and prediction intervals through monte carlo simulation</w:t>
      </w:r>
    </w:p>
    <w:p>
      <w:pPr>
        <w:pStyle w:val="Compact"/>
        <w:numPr>
          <w:numId w:val="1001"/>
          <w:ilvl w:val="0"/>
        </w:numPr>
      </w:pPr>
      <w:r>
        <w:t xml:space="preserve">Execute assigned sections of the work plan to identify areas for improvement and formulate recommended actions through review of analysis results and client inquiry</w:t>
      </w:r>
    </w:p>
    <w:p>
      <w:pPr>
        <w:pStyle w:val="Compact"/>
        <w:numPr>
          <w:numId w:val="1001"/>
          <w:ilvl w:val="0"/>
        </w:numPr>
      </w:pPr>
      <w:r>
        <w:t xml:space="preserve">Prepare analytics for discussion with the team lead or customer and participate in discussions with management</w:t>
      </w:r>
    </w:p>
    <w:p>
      <w:pPr>
        <w:pStyle w:val="Compact"/>
        <w:numPr>
          <w:numId w:val="1001"/>
          <w:ilvl w:val="0"/>
        </w:numPr>
      </w:pPr>
      <w:r>
        <w:t xml:space="preserve">Responsible for the execution of daily transactional work for Global Mobility employee data globally and across multiple J&amp;J systems</w:t>
      </w:r>
    </w:p>
    <w:p>
      <w:pPr>
        <w:pStyle w:val="Compact"/>
        <w:numPr>
          <w:numId w:val="1001"/>
          <w:ilvl w:val="0"/>
        </w:numPr>
      </w:pPr>
      <w:r>
        <w:t xml:space="preserve">Owning and improving the collection and analysis of our factory partners’ data</w:t>
      </w:r>
    </w:p>
    <w:p>
      <w:pPr>
        <w:pStyle w:val="Heading2"/>
      </w:pPr>
      <w:bookmarkStart w:id="23" w:name="qualifications-for-global-data-data-analyst"/>
      <w:r>
        <w:t xml:space="preserve">Qualifications for global data data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Experience/qualification in commodity space</w:t>
      </w:r>
    </w:p>
    <w:p>
      <w:pPr>
        <w:pStyle w:val="Compact"/>
        <w:numPr>
          <w:numId w:val="1002"/>
          <w:ilvl w:val="0"/>
        </w:numPr>
      </w:pPr>
      <w:r>
        <w:t xml:space="preserve">European language required</w:t>
      </w:r>
    </w:p>
    <w:p>
      <w:pPr>
        <w:pStyle w:val="Compact"/>
        <w:numPr>
          <w:numId w:val="1002"/>
          <w:ilvl w:val="0"/>
        </w:numPr>
      </w:pPr>
      <w:r>
        <w:t xml:space="preserve">Speak Italian fluently</w:t>
      </w:r>
    </w:p>
    <w:p>
      <w:pPr>
        <w:pStyle w:val="Compact"/>
        <w:numPr>
          <w:numId w:val="1002"/>
          <w:ilvl w:val="0"/>
        </w:numPr>
      </w:pPr>
      <w:r>
        <w:t xml:space="preserve">Degree in Accounting/Finance and/or experience working with Accounting/Financial Statements in</w:t>
      </w:r>
    </w:p>
    <w:p>
      <w:pPr>
        <w:pStyle w:val="Compact"/>
        <w:numPr>
          <w:numId w:val="1002"/>
          <w:ilvl w:val="0"/>
        </w:numPr>
      </w:pPr>
      <w:r>
        <w:t xml:space="preserve">Excellent written, communication, presentation, networking skills and relationship building skills</w:t>
      </w:r>
    </w:p>
    <w:p>
      <w:pPr>
        <w:pStyle w:val="Compact"/>
        <w:numPr>
          <w:numId w:val="1002"/>
          <w:ilvl w:val="0"/>
        </w:numPr>
      </w:pPr>
      <w:r>
        <w:t xml:space="preserve">Knowledge of the Syndicated Loan market is beneficial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data-data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data-data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2021-10-28T18:36:57Z</dcterms:created>
  <dcterms:modified xsi:type="dcterms:W3CDTF">2021-10-28T18:36:57Z</dcterms:modified>
</cp:coreProperties>
</file>