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https://www.velvetjobs.com/job-descriptions/geology</w:t>
        </w:r>
      </w:hyperlink>
    </w:p>
    <w:p>
      <w:pPr>
        <w:pStyle w:val="Heading1"/>
      </w:pPr>
      <w:bookmarkStart w:id="21" w:name="example-of-geology-job-description"/>
      <w:r>
        <w:t xml:space="preserve">Example of Geology Job Description</w:t>
      </w:r>
      <w:bookmarkEnd w:id="21"/>
    </w:p>
    <w:p>
      <w:pPr>
        <w:pStyle w:val="Compact"/>
      </w:pPr>
      <w:r>
        <w:t xml:space="preserve">Our growing company is hiring for a geology.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eology"/>
      <w:r>
        <w:t xml:space="preserve">Responsibilities for geology</w:t>
      </w:r>
      <w:bookmarkEnd w:id="22"/>
    </w:p>
    <w:p>
      <w:pPr>
        <w:pStyle w:val="Compact"/>
        <w:numPr>
          <w:numId w:val="1001"/>
          <w:ilvl w:val="0"/>
        </w:numPr>
      </w:pPr>
      <w:r>
        <w:t xml:space="preserve">Provide comprehensive geological input</w:t>
      </w:r>
    </w:p>
    <w:p>
      <w:pPr>
        <w:pStyle w:val="Compact"/>
        <w:numPr>
          <w:numId w:val="1001"/>
          <w:ilvl w:val="0"/>
        </w:numPr>
      </w:pPr>
      <w:r>
        <w:t xml:space="preserve">Support the optimization of grade/dilution control and reconciliation programs to ensure that goals are met</w:t>
      </w:r>
    </w:p>
    <w:p>
      <w:pPr>
        <w:pStyle w:val="Compact"/>
        <w:numPr>
          <w:numId w:val="1001"/>
          <w:ilvl w:val="0"/>
        </w:numPr>
      </w:pPr>
      <w:r>
        <w:t xml:space="preserve">Ensure the integrity and validity of all data used in mineral resource estimation by following established QA/QC protocols</w:t>
      </w:r>
    </w:p>
    <w:p>
      <w:pPr>
        <w:pStyle w:val="Compact"/>
        <w:numPr>
          <w:numId w:val="1001"/>
          <w:ilvl w:val="0"/>
        </w:numPr>
      </w:pPr>
      <w:r>
        <w:t xml:space="preserve">Account for all aspects of district exploration and mine development programs, including target determination, program planning, budgeting and implementation</w:t>
      </w:r>
    </w:p>
    <w:p>
      <w:pPr>
        <w:pStyle w:val="Compact"/>
        <w:numPr>
          <w:numId w:val="1001"/>
          <w:ilvl w:val="0"/>
        </w:numPr>
      </w:pPr>
      <w:r>
        <w:t xml:space="preserve">Oversee preparation and sign as a qualified person for the relevant Geology sections of Rochester’s NI 43-101 Technical Reports</w:t>
      </w:r>
    </w:p>
    <w:p>
      <w:pPr>
        <w:pStyle w:val="Compact"/>
        <w:numPr>
          <w:numId w:val="1001"/>
          <w:ilvl w:val="0"/>
        </w:numPr>
      </w:pPr>
      <w:r>
        <w:t xml:space="preserve">Assist in preparation of technical reports such as monthly, quarterly, annual, project completion, and environmental regulatory reports</w:t>
      </w:r>
    </w:p>
    <w:p>
      <w:pPr>
        <w:pStyle w:val="Compact"/>
        <w:numPr>
          <w:numId w:val="1001"/>
          <w:ilvl w:val="0"/>
        </w:numPr>
      </w:pPr>
      <w:r>
        <w:t xml:space="preserve">Using established procedures, collect basic geologic data, such as, geochemical samples (rock chip, stream sediment, BLEG, soil, ), ore control, geologic mapping and/or drill cuttings and core logging under close supervision</w:t>
      </w:r>
    </w:p>
    <w:p>
      <w:pPr>
        <w:pStyle w:val="Compact"/>
        <w:numPr>
          <w:numId w:val="1001"/>
          <w:ilvl w:val="0"/>
        </w:numPr>
      </w:pPr>
      <w:r>
        <w:t xml:space="preserve">Maintain existing data sets including downloading and importing of assay and survey data, quality analysis of data and modify data in compliance with data change management and data integrity protocols</w:t>
      </w:r>
    </w:p>
    <w:p>
      <w:pPr>
        <w:pStyle w:val="Compact"/>
        <w:numPr>
          <w:numId w:val="1001"/>
          <w:ilvl w:val="0"/>
        </w:numPr>
      </w:pPr>
      <w:r>
        <w:t xml:space="preserve">Assist with the safe and efficient movement/placement of underground drills into work areas with in-house drill crews</w:t>
      </w:r>
    </w:p>
    <w:p>
      <w:pPr>
        <w:pStyle w:val="Compact"/>
        <w:numPr>
          <w:numId w:val="1001"/>
          <w:ilvl w:val="0"/>
        </w:numPr>
      </w:pPr>
      <w:r>
        <w:t xml:space="preserve">Assist with the safe and efficient operation of underground Core and Reverse Circulation drills</w:t>
      </w:r>
    </w:p>
    <w:p>
      <w:pPr>
        <w:pStyle w:val="Heading2"/>
      </w:pPr>
      <w:bookmarkStart w:id="23" w:name="qualifications-for-geology"/>
      <w:r>
        <w:t xml:space="preserve">Qualifications for geology</w:t>
      </w:r>
      <w:bookmarkEnd w:id="23"/>
    </w:p>
    <w:p>
      <w:pPr>
        <w:pStyle w:val="Compact"/>
        <w:numPr>
          <w:numId w:val="1002"/>
          <w:ilvl w:val="0"/>
        </w:numPr>
      </w:pPr>
      <w:r>
        <w:t xml:space="preserve">Prepare paperwork for degree changes</w:t>
      </w:r>
    </w:p>
    <w:p>
      <w:pPr>
        <w:pStyle w:val="Compact"/>
        <w:numPr>
          <w:numId w:val="1002"/>
          <w:ilvl w:val="0"/>
        </w:numPr>
      </w:pPr>
      <w:r>
        <w:t xml:space="preserve">Assist in the preparation for open house, discovery day and other recruitment activities</w:t>
      </w:r>
    </w:p>
    <w:p>
      <w:pPr>
        <w:pStyle w:val="Compact"/>
        <w:numPr>
          <w:numId w:val="1002"/>
          <w:ilvl w:val="0"/>
        </w:numPr>
      </w:pPr>
      <w:r>
        <w:t xml:space="preserve">Assist in preparations for graduation awards and celebrations</w:t>
      </w:r>
    </w:p>
    <w:p>
      <w:pPr>
        <w:pStyle w:val="Compact"/>
        <w:numPr>
          <w:numId w:val="1002"/>
          <w:ilvl w:val="0"/>
        </w:numPr>
      </w:pPr>
      <w:r>
        <w:t xml:space="preserve">Primary field camp staff support to the Field Camp Director</w:t>
      </w:r>
    </w:p>
    <w:p>
      <w:pPr>
        <w:pStyle w:val="Compact"/>
        <w:numPr>
          <w:numId w:val="1002"/>
          <w:ilvl w:val="0"/>
        </w:numPr>
      </w:pPr>
      <w:r>
        <w:t xml:space="preserve">Track and maintain the database of undergraduate majors and alumni from the program</w:t>
      </w:r>
    </w:p>
    <w:p>
      <w:pPr>
        <w:pStyle w:val="Compact"/>
        <w:numPr>
          <w:numId w:val="1002"/>
          <w:ilvl w:val="0"/>
        </w:numPr>
      </w:pPr>
      <w:r>
        <w:t xml:space="preserve">The ideal candidate will be in a 3rd or 4th year Geology Degree programme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eolo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eolo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2021-10-28T13:10:38Z</dcterms:created>
  <dcterms:modified xsi:type="dcterms:W3CDTF">2021-10-28T13:10:38Z</dcterms:modified>
</cp:coreProperties>
</file>