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https://www.velvetjobs.com/job-descriptions/general-office-assistant</w:t>
        </w:r>
      </w:hyperlink>
    </w:p>
    <w:p>
      <w:pPr>
        <w:pStyle w:val="Heading1"/>
      </w:pPr>
      <w:bookmarkStart w:id="21" w:name="example-of-general-office-assistant-job-description"/>
      <w:r>
        <w:t xml:space="preserve">Example of General Office Assistant Job Description</w:t>
      </w:r>
      <w:bookmarkEnd w:id="21"/>
    </w:p>
    <w:p>
      <w:pPr>
        <w:pStyle w:val="Compact"/>
      </w:pPr>
      <w:r>
        <w:t xml:space="preserve">Our growing company is hiring for a general office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office-assistant"/>
      <w:r>
        <w:t xml:space="preserve">Responsibilities for general office assistant</w:t>
      </w:r>
      <w:bookmarkEnd w:id="22"/>
    </w:p>
    <w:p>
      <w:pPr>
        <w:pStyle w:val="Compact"/>
        <w:numPr>
          <w:numId w:val="1001"/>
          <w:ilvl w:val="0"/>
        </w:numPr>
      </w:pPr>
      <w:r>
        <w:t xml:space="preserve">Collects co-pays for treatment and procedures such as CT Scans, MRI’s, PET Scans, , enters payment amount into computer, and issues receipt to patient</w:t>
      </w:r>
    </w:p>
    <w:p>
      <w:pPr>
        <w:pStyle w:val="Compact"/>
        <w:numPr>
          <w:numId w:val="1001"/>
          <w:ilvl w:val="0"/>
        </w:numPr>
      </w:pPr>
      <w:r>
        <w:t xml:space="preserve">Ensures exiting patients feel confident that all of their questions and concerns have been or are in the process of being resolved</w:t>
      </w:r>
    </w:p>
    <w:p>
      <w:pPr>
        <w:pStyle w:val="Compact"/>
        <w:numPr>
          <w:numId w:val="1001"/>
          <w:ilvl w:val="0"/>
        </w:numPr>
      </w:pPr>
      <w:r>
        <w:t xml:space="preserve">A minimum of two years’ experience required, three years preferred, in a medical office or equivalent with</w:t>
      </w:r>
    </w:p>
    <w:p>
      <w:pPr>
        <w:pStyle w:val="Compact"/>
        <w:numPr>
          <w:numId w:val="1001"/>
          <w:ilvl w:val="0"/>
        </w:numPr>
      </w:pPr>
      <w:r>
        <w:t xml:space="preserve">Medical terminology, coding, charge entry and payment collection</w:t>
      </w:r>
    </w:p>
    <w:p>
      <w:pPr>
        <w:pStyle w:val="Compact"/>
        <w:numPr>
          <w:numId w:val="1001"/>
          <w:ilvl w:val="0"/>
        </w:numPr>
      </w:pPr>
      <w:r>
        <w:t xml:space="preserve">Technical knowledge is needed in the medical insurance billing fields through at least 1 year experience</w:t>
      </w:r>
    </w:p>
    <w:p>
      <w:pPr>
        <w:pStyle w:val="Compact"/>
        <w:numPr>
          <w:numId w:val="1001"/>
          <w:ilvl w:val="0"/>
        </w:numPr>
      </w:pPr>
      <w:r>
        <w:t xml:space="preserve">Small Office Equipment, copier, fax, proficiency required</w:t>
      </w:r>
    </w:p>
    <w:p>
      <w:pPr>
        <w:pStyle w:val="Compact"/>
        <w:numPr>
          <w:numId w:val="1001"/>
          <w:ilvl w:val="0"/>
        </w:numPr>
      </w:pPr>
      <w:r>
        <w:t xml:space="preserve">Clerical duties, answering phones, making copies, filing, data entry</w:t>
      </w:r>
    </w:p>
    <w:p>
      <w:pPr>
        <w:pStyle w:val="Compact"/>
        <w:numPr>
          <w:numId w:val="1001"/>
          <w:ilvl w:val="0"/>
        </w:numPr>
      </w:pPr>
      <w:r>
        <w:t xml:space="preserve">Help Map out and complete audit actions</w:t>
      </w:r>
    </w:p>
    <w:p>
      <w:pPr>
        <w:pStyle w:val="Compact"/>
        <w:numPr>
          <w:numId w:val="1001"/>
          <w:ilvl w:val="0"/>
        </w:numPr>
      </w:pPr>
      <w:r>
        <w:t xml:space="preserve">Assist with contractor safety during projects as needed</w:t>
      </w:r>
    </w:p>
    <w:p>
      <w:pPr>
        <w:pStyle w:val="Compact"/>
        <w:numPr>
          <w:numId w:val="1001"/>
          <w:ilvl w:val="0"/>
        </w:numPr>
      </w:pPr>
      <w:r>
        <w:t xml:space="preserve">Responsible for the operational activities of branch locations within a defined area</w:t>
      </w:r>
    </w:p>
    <w:p>
      <w:pPr>
        <w:pStyle w:val="Heading2"/>
      </w:pPr>
      <w:bookmarkStart w:id="23" w:name="qualifications-for-general-office-assistant"/>
      <w:r>
        <w:t xml:space="preserve">Qualifications for general office assistant</w:t>
      </w:r>
      <w:bookmarkEnd w:id="23"/>
    </w:p>
    <w:p>
      <w:pPr>
        <w:pStyle w:val="Compact"/>
        <w:numPr>
          <w:numId w:val="1002"/>
          <w:ilvl w:val="0"/>
        </w:numPr>
      </w:pPr>
      <w:r>
        <w:t xml:space="preserve">Process clerical transactions for a program governed by multiple procedures, rules and regulations</w:t>
      </w:r>
    </w:p>
    <w:p>
      <w:pPr>
        <w:pStyle w:val="Compact"/>
        <w:numPr>
          <w:numId w:val="1002"/>
          <w:ilvl w:val="0"/>
        </w:numPr>
      </w:pPr>
      <w:r>
        <w:t xml:space="preserve">Maintain manual or automated records for a segment of an agency program</w:t>
      </w:r>
    </w:p>
    <w:p>
      <w:pPr>
        <w:pStyle w:val="Compact"/>
        <w:numPr>
          <w:numId w:val="1002"/>
          <w:ilvl w:val="0"/>
        </w:numPr>
      </w:pPr>
      <w:r>
        <w:t xml:space="preserve">Design clerical processing procedures</w:t>
      </w:r>
    </w:p>
    <w:p>
      <w:pPr>
        <w:pStyle w:val="Compact"/>
        <w:numPr>
          <w:numId w:val="1002"/>
          <w:ilvl w:val="0"/>
        </w:numPr>
      </w:pPr>
      <w:r>
        <w:t xml:space="preserve">Gather, compile and prepare data from manual or automated files and other sources for various reports, publications, records, Design formats for various reports and forms</w:t>
      </w:r>
    </w:p>
    <w:p>
      <w:pPr>
        <w:pStyle w:val="Compact"/>
        <w:numPr>
          <w:numId w:val="1002"/>
          <w:ilvl w:val="0"/>
        </w:numPr>
      </w:pPr>
      <w:r>
        <w:t xml:space="preserve">Respond to questions from other units, agencies or the public concerning the operation of the unit or program area</w:t>
      </w:r>
    </w:p>
    <w:p>
      <w:pPr>
        <w:pStyle w:val="Compact"/>
        <w:numPr>
          <w:numId w:val="1002"/>
          <w:ilvl w:val="0"/>
        </w:numPr>
      </w:pPr>
      <w:r>
        <w:t xml:space="preserve">Write responses to correspondence and reply to personal or telephone inquiries by providing required data, information or assistance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off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off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2021-10-28T12:49:42Z</dcterms:created>
  <dcterms:modified xsi:type="dcterms:W3CDTF">2021-10-28T12:49:42Z</dcterms:modified>
</cp:coreProperties>
</file>