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https://www.velvetjobs.com/job-descriptions/gas-manager</w:t>
        </w:r>
      </w:hyperlink>
    </w:p>
    <w:p>
      <w:pPr>
        <w:pStyle w:val="Heading1"/>
      </w:pPr>
      <w:bookmarkStart w:id="21" w:name="example-of-gas-manager-job-description"/>
      <w:r>
        <w:t xml:space="preserve">Example of Gas Manager Job Description</w:t>
      </w:r>
      <w:bookmarkEnd w:id="21"/>
    </w:p>
    <w:p>
      <w:pPr>
        <w:pStyle w:val="Compact"/>
      </w:pPr>
      <w:r>
        <w:t xml:space="preserve">Our growing company is looking to fill the role of gas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gas-manager"/>
      <w:r>
        <w:t xml:space="preserve">Responsibilities for gas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Update and maintain databases for competitor pricing, product line activity, and product pricing within territory to maintain competitive advantage</w:t>
      </w:r>
    </w:p>
    <w:p>
      <w:pPr>
        <w:pStyle w:val="Compact"/>
        <w:numPr>
          <w:numId w:val="1001"/>
          <w:ilvl w:val="0"/>
        </w:numPr>
      </w:pPr>
      <w:r>
        <w:t xml:space="preserve">Provide technical assistance, product application and installation training to customers and distributors within the territory</w:t>
      </w:r>
    </w:p>
    <w:p>
      <w:pPr>
        <w:pStyle w:val="Compact"/>
        <w:numPr>
          <w:numId w:val="1001"/>
          <w:ilvl w:val="0"/>
        </w:numPr>
      </w:pPr>
      <w:r>
        <w:t xml:space="preserve">Select, maintain and develop a distribution network to increase market penetration</w:t>
      </w:r>
    </w:p>
    <w:p>
      <w:pPr>
        <w:pStyle w:val="Compact"/>
        <w:numPr>
          <w:numId w:val="1001"/>
          <w:ilvl w:val="0"/>
        </w:numPr>
      </w:pPr>
      <w:r>
        <w:t xml:space="preserve">Customer Service – for support in telemarketing, quotations, samples and product returns</w:t>
      </w:r>
    </w:p>
    <w:p>
      <w:pPr>
        <w:pStyle w:val="Compact"/>
        <w:numPr>
          <w:numId w:val="1001"/>
          <w:ilvl w:val="0"/>
        </w:numPr>
      </w:pPr>
      <w:r>
        <w:t xml:space="preserve">Engineering and Operations – to seek new product development and joint research opportunities, and understand product updates</w:t>
      </w:r>
    </w:p>
    <w:p>
      <w:pPr>
        <w:pStyle w:val="Compact"/>
        <w:numPr>
          <w:numId w:val="1001"/>
          <w:ilvl w:val="0"/>
        </w:numPr>
      </w:pPr>
      <w:r>
        <w:t xml:space="preserve">Participate in all sales meetings, conferences, trade shows and regional trade association meetings as required</w:t>
      </w:r>
    </w:p>
    <w:p>
      <w:pPr>
        <w:pStyle w:val="Compact"/>
        <w:numPr>
          <w:numId w:val="1001"/>
          <w:ilvl w:val="0"/>
        </w:numPr>
      </w:pPr>
      <w:r>
        <w:t xml:space="preserve">Proactively schedule regular product training to ensure up to date knowledge of product lines</w:t>
      </w:r>
    </w:p>
    <w:p>
      <w:pPr>
        <w:pStyle w:val="Compact"/>
        <w:numPr>
          <w:numId w:val="1001"/>
          <w:ilvl w:val="0"/>
        </w:numPr>
      </w:pPr>
      <w:r>
        <w:t xml:space="preserve">Utilize territory account management skills to maximize effectiveness and customer facing selling activities</w:t>
      </w:r>
    </w:p>
    <w:p>
      <w:pPr>
        <w:pStyle w:val="Compact"/>
        <w:numPr>
          <w:numId w:val="1001"/>
          <w:ilvl w:val="0"/>
        </w:numPr>
      </w:pPr>
      <w:r>
        <w:t xml:space="preserve">Identify new and actively engage with existing customers within the sales territory by promoting unique product features and deploying best sales practices, accompanied with technical knowledge</w:t>
      </w:r>
    </w:p>
    <w:p>
      <w:pPr>
        <w:pStyle w:val="Compact"/>
        <w:numPr>
          <w:numId w:val="1001"/>
          <w:ilvl w:val="0"/>
        </w:numPr>
      </w:pPr>
      <w:r>
        <w:t xml:space="preserve">Effectively build account relationships to become the trusted advisor within selected accounts and become the go to contact for Analyser solutions</w:t>
      </w:r>
    </w:p>
    <w:p>
      <w:pPr>
        <w:pStyle w:val="Heading2"/>
      </w:pPr>
      <w:bookmarkStart w:id="23" w:name="qualifications-for-gas-manager"/>
      <w:r>
        <w:t xml:space="preserve">Qualifications for gas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travel as required primarily within Texas, particularly Houston, San Antonio, Dallas, Midland Oklahoma, particularly Tulsa</w:t>
      </w:r>
    </w:p>
    <w:p>
      <w:pPr>
        <w:pStyle w:val="Compact"/>
        <w:numPr>
          <w:numId w:val="1002"/>
          <w:ilvl w:val="0"/>
        </w:numPr>
      </w:pPr>
      <w:r>
        <w:t xml:space="preserve">Experience in a commercial B2B marketing role potential strategic product or solution marketing influencing commercial strategy</w:t>
      </w:r>
    </w:p>
    <w:p>
      <w:pPr>
        <w:pStyle w:val="Compact"/>
        <w:numPr>
          <w:numId w:val="1002"/>
          <w:ilvl w:val="0"/>
        </w:numPr>
      </w:pPr>
      <w:r>
        <w:t xml:space="preserve">A Bachelor’s degree, preferably in an engineering discipline and/or significant relevant project management, engineering and construction experience in all aspects of utility substation/line construction operations is required</w:t>
      </w:r>
    </w:p>
    <w:p>
      <w:pPr>
        <w:pStyle w:val="Compact"/>
        <w:numPr>
          <w:numId w:val="1002"/>
          <w:ilvl w:val="0"/>
        </w:numPr>
      </w:pPr>
      <w:r>
        <w:t xml:space="preserve">Certified Project Management Professional (PMP) preferred</w:t>
      </w:r>
    </w:p>
    <w:p>
      <w:pPr>
        <w:pStyle w:val="Compact"/>
        <w:numPr>
          <w:numId w:val="1002"/>
          <w:ilvl w:val="0"/>
        </w:numPr>
      </w:pPr>
      <w:r>
        <w:t xml:space="preserve">Knowledge of gas system operations, gas industry codes and regulations, construction, environmental, engineering economics is desired</w:t>
      </w:r>
    </w:p>
    <w:p>
      <w:pPr>
        <w:pStyle w:val="Compact"/>
        <w:numPr>
          <w:numId w:val="1002"/>
          <w:ilvl w:val="0"/>
        </w:numPr>
      </w:pPr>
      <w:r>
        <w:t xml:space="preserve">This is a high impact, high customer contact position that requires a great deal of initiative in commercial and communication areas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gas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gas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2021-10-28T13:15:59Z</dcterms:created>
  <dcterms:modified xsi:type="dcterms:W3CDTF">2021-10-28T13:15:59Z</dcterms:modified>
</cp:coreProperties>
</file>