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https://www.velvetjobs.com/job-descriptions/fx-sales</w:t>
        </w:r>
      </w:hyperlink>
    </w:p>
    <w:p>
      <w:pPr>
        <w:pStyle w:val="Heading1"/>
      </w:pPr>
      <w:bookmarkStart w:id="21" w:name="example-of-fx-sales-job-description"/>
      <w:r>
        <w:t xml:space="preserve">Example of FX Sales Job Description</w:t>
      </w:r>
      <w:bookmarkEnd w:id="21"/>
    </w:p>
    <w:p>
      <w:pPr>
        <w:pStyle w:val="Compact"/>
      </w:pPr>
      <w:r>
        <w:t xml:space="preserve">Our company is looking for a FX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x-sales"/>
      <w:r>
        <w:t xml:space="preserve">Responsibilities for FX sales</w:t>
      </w:r>
      <w:bookmarkEnd w:id="22"/>
    </w:p>
    <w:p>
      <w:pPr>
        <w:pStyle w:val="Compact"/>
        <w:numPr>
          <w:numId w:val="1001"/>
          <w:ilvl w:val="0"/>
        </w:numPr>
      </w:pPr>
      <w:r>
        <w:t xml:space="preserve">Constantly seek out new sources of leads client referrals</w:t>
      </w:r>
    </w:p>
    <w:p>
      <w:pPr>
        <w:pStyle w:val="Compact"/>
        <w:numPr>
          <w:numId w:val="1001"/>
          <w:ilvl w:val="0"/>
        </w:numPr>
      </w:pPr>
      <w:r>
        <w:t xml:space="preserve">Perform a variety of Foreign Exchange (FX) duties including execution of spot and forward contracts with both internal and external clients through a variety of delivery channels (phone, internet)</w:t>
      </w:r>
    </w:p>
    <w:p>
      <w:pPr>
        <w:pStyle w:val="Compact"/>
        <w:numPr>
          <w:numId w:val="1001"/>
          <w:ilvl w:val="0"/>
        </w:numPr>
      </w:pPr>
      <w:r>
        <w:t xml:space="preserve">Ensures that best practices are followed and implemented (Compliance, Legal, HGC, Call Reports, Derivatives Marketing, Presentations)</w:t>
      </w:r>
    </w:p>
    <w:p>
      <w:pPr>
        <w:pStyle w:val="Compact"/>
        <w:numPr>
          <w:numId w:val="1001"/>
          <w:ilvl w:val="0"/>
        </w:numPr>
      </w:pPr>
      <w:r>
        <w:t xml:space="preserve">Liaises effectively with other areas of the bank (Bankers, DCM, Loans, ) in order to leverage business opportunities (Pipeline meetings, follow-up opportunities, ensure profitable working relationship with Risk and Legal departments)</w:t>
      </w:r>
    </w:p>
    <w:p>
      <w:pPr>
        <w:pStyle w:val="Compact"/>
        <w:numPr>
          <w:numId w:val="1001"/>
          <w:ilvl w:val="0"/>
        </w:numPr>
      </w:pPr>
      <w:r>
        <w:t xml:space="preserve">Provide support to Corporate Sales Team and Head of Sales</w:t>
      </w:r>
    </w:p>
    <w:p>
      <w:pPr>
        <w:pStyle w:val="Compact"/>
        <w:numPr>
          <w:numId w:val="1001"/>
          <w:ilvl w:val="0"/>
        </w:numPr>
      </w:pPr>
      <w:r>
        <w:t xml:space="preserve">Support sales daily activity</w:t>
      </w:r>
    </w:p>
    <w:p>
      <w:pPr>
        <w:pStyle w:val="Compact"/>
        <w:numPr>
          <w:numId w:val="1001"/>
          <w:ilvl w:val="0"/>
        </w:numPr>
      </w:pPr>
      <w:r>
        <w:t xml:space="preserve">ALCO and IHC Support</w:t>
      </w:r>
    </w:p>
    <w:p>
      <w:pPr>
        <w:pStyle w:val="Compact"/>
        <w:numPr>
          <w:numId w:val="1001"/>
          <w:ilvl w:val="0"/>
        </w:numPr>
      </w:pPr>
      <w:r>
        <w:t xml:space="preserve">Preparation with Auditors, Clients, Operations, Financial Control and IT</w:t>
      </w:r>
    </w:p>
    <w:p>
      <w:pPr>
        <w:pStyle w:val="Compact"/>
        <w:numPr>
          <w:numId w:val="1001"/>
          <w:ilvl w:val="0"/>
        </w:numPr>
      </w:pPr>
      <w:r>
        <w:t xml:space="preserve">Assist with sales team in opening of accounts across systems</w:t>
      </w:r>
    </w:p>
    <w:p>
      <w:pPr>
        <w:pStyle w:val="Compact"/>
        <w:numPr>
          <w:numId w:val="1001"/>
          <w:ilvl w:val="0"/>
        </w:numPr>
      </w:pPr>
      <w:r>
        <w:t xml:space="preserve">Input transactions in the different Front Office systems (Murex &amp; Markit wire)</w:t>
      </w:r>
    </w:p>
    <w:p>
      <w:pPr>
        <w:pStyle w:val="Heading2"/>
      </w:pPr>
      <w:bookmarkStart w:id="23" w:name="qualifications-for-fx-sales"/>
      <w:r>
        <w:t xml:space="preserve">Qualifications for FX sales</w:t>
      </w:r>
      <w:bookmarkEnd w:id="23"/>
    </w:p>
    <w:p>
      <w:pPr>
        <w:pStyle w:val="Compact"/>
        <w:numPr>
          <w:numId w:val="1002"/>
          <w:ilvl w:val="0"/>
        </w:numPr>
      </w:pPr>
      <w:r>
        <w:t xml:space="preserve">Seek to understand where Algo Execution fits within the rapidly evolving competitive and regulatory landscape in the eFX space</w:t>
      </w:r>
    </w:p>
    <w:p>
      <w:pPr>
        <w:pStyle w:val="Compact"/>
        <w:numPr>
          <w:numId w:val="1002"/>
          <w:ilvl w:val="0"/>
        </w:numPr>
      </w:pPr>
      <w:r>
        <w:t xml:space="preserve">Work with 3rd party vendors to understand their product development cycles distribute FX Algo products via those channels</w:t>
      </w:r>
    </w:p>
    <w:p>
      <w:pPr>
        <w:pStyle w:val="Compact"/>
        <w:numPr>
          <w:numId w:val="1002"/>
          <w:ilvl w:val="0"/>
        </w:numPr>
      </w:pPr>
      <w:r>
        <w:t xml:space="preserve">Flexibility to be based out of London or New York</w:t>
      </w:r>
    </w:p>
    <w:p>
      <w:pPr>
        <w:pStyle w:val="Compact"/>
        <w:numPr>
          <w:numId w:val="1002"/>
          <w:ilvl w:val="0"/>
        </w:numPr>
      </w:pPr>
      <w:r>
        <w:t xml:space="preserve">A passion for technology, a good understanding of the architecture of complex technological systems and an interest in developing technical solutions to empower/scale the business</w:t>
      </w:r>
    </w:p>
    <w:p>
      <w:pPr>
        <w:pStyle w:val="Compact"/>
        <w:numPr>
          <w:numId w:val="1002"/>
          <w:ilvl w:val="0"/>
        </w:numPr>
      </w:pPr>
      <w:r>
        <w:t xml:space="preserve">A Bachelors/Masters degree in a quantitative discipline</w:t>
      </w:r>
    </w:p>
    <w:p>
      <w:pPr>
        <w:pStyle w:val="Compact"/>
        <w:numPr>
          <w:numId w:val="1002"/>
          <w:ilvl w:val="0"/>
        </w:numPr>
      </w:pPr>
      <w:r>
        <w:t xml:space="preserve">Past experience with analysis of large data sets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x-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x-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2021-10-28T18:32:52Z</dcterms:created>
  <dcterms:modified xsi:type="dcterms:W3CDTF">2021-10-28T18:32:52Z</dcterms:modified>
</cp:coreProperties>
</file>