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https://www.velvetjobs.com/job-descriptions/fx-sales</w:t>
        </w:r>
      </w:hyperlink>
    </w:p>
    <w:p>
      <w:pPr>
        <w:pStyle w:val="Heading1"/>
      </w:pPr>
      <w:bookmarkStart w:id="21" w:name="example-of-fx-sales-job-description"/>
      <w:r>
        <w:t xml:space="preserve">Example of FX Sales Job Description</w:t>
      </w:r>
      <w:bookmarkEnd w:id="21"/>
    </w:p>
    <w:p>
      <w:pPr>
        <w:pStyle w:val="Compact"/>
      </w:pPr>
      <w:r>
        <w:t xml:space="preserve">Our company is growing rapidly and is searching for experienced candidates for the position of FX sales.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x-sales"/>
      <w:r>
        <w:t xml:space="preserve">Responsibilities for FX sales</w:t>
      </w:r>
      <w:bookmarkEnd w:id="22"/>
    </w:p>
    <w:p>
      <w:pPr>
        <w:pStyle w:val="Compact"/>
        <w:numPr>
          <w:numId w:val="1001"/>
          <w:ilvl w:val="0"/>
        </w:numPr>
      </w:pPr>
      <w:r>
        <w:t xml:space="preserve">Assist the team to meet revenue and client development targets</w:t>
      </w:r>
    </w:p>
    <w:p>
      <w:pPr>
        <w:pStyle w:val="Compact"/>
        <w:numPr>
          <w:numId w:val="1001"/>
          <w:ilvl w:val="0"/>
        </w:numPr>
      </w:pPr>
      <w:r>
        <w:t xml:space="preserve">Execute FX trades within approved trading and credit limits</w:t>
      </w:r>
    </w:p>
    <w:p>
      <w:pPr>
        <w:pStyle w:val="Compact"/>
        <w:numPr>
          <w:numId w:val="1001"/>
          <w:ilvl w:val="0"/>
        </w:numPr>
      </w:pPr>
      <w:r>
        <w:t xml:space="preserve">Maintains an ongoing program to expand business with domestic clients</w:t>
      </w:r>
    </w:p>
    <w:p>
      <w:pPr>
        <w:pStyle w:val="Compact"/>
        <w:numPr>
          <w:numId w:val="1001"/>
          <w:ilvl w:val="0"/>
        </w:numPr>
      </w:pPr>
      <w:r>
        <w:t xml:space="preserve">Negotiates products, services and pricing with the customer</w:t>
      </w:r>
    </w:p>
    <w:p>
      <w:pPr>
        <w:pStyle w:val="Compact"/>
        <w:numPr>
          <w:numId w:val="1001"/>
          <w:ilvl w:val="0"/>
        </w:numPr>
      </w:pPr>
      <w:r>
        <w:t xml:space="preserve">Creates value for customers by creatively utilizing the resources of RBCCM</w:t>
      </w:r>
    </w:p>
    <w:p>
      <w:pPr>
        <w:pStyle w:val="Compact"/>
        <w:numPr>
          <w:numId w:val="1001"/>
          <w:ilvl w:val="0"/>
        </w:numPr>
      </w:pPr>
      <w:r>
        <w:t xml:space="preserve">Ensures that at all times open positions are within delegated authorities</w:t>
      </w:r>
    </w:p>
    <w:p>
      <w:pPr>
        <w:pStyle w:val="Compact"/>
        <w:numPr>
          <w:numId w:val="1001"/>
          <w:ilvl w:val="0"/>
        </w:numPr>
      </w:pPr>
      <w:r>
        <w:t xml:space="preserve">Is alert to market intelligence with regard to the Bank’s customer base and when relevant shares such intelligence with other senior staff</w:t>
      </w:r>
    </w:p>
    <w:p>
      <w:pPr>
        <w:pStyle w:val="Compact"/>
        <w:numPr>
          <w:numId w:val="1001"/>
          <w:ilvl w:val="0"/>
        </w:numPr>
      </w:pPr>
      <w:r>
        <w:t xml:space="preserve">Development of existing and new relationships</w:t>
      </w:r>
    </w:p>
    <w:p>
      <w:pPr>
        <w:pStyle w:val="Compact"/>
        <w:numPr>
          <w:numId w:val="1001"/>
          <w:ilvl w:val="0"/>
        </w:numPr>
      </w:pPr>
      <w:r>
        <w:t xml:space="preserve">Coordinate with other product areas</w:t>
      </w:r>
    </w:p>
    <w:p>
      <w:pPr>
        <w:pStyle w:val="Compact"/>
        <w:numPr>
          <w:numId w:val="1001"/>
          <w:ilvl w:val="0"/>
        </w:numPr>
      </w:pPr>
      <w:r>
        <w:t xml:space="preserve">Build relationships with the trading and research teams</w:t>
      </w:r>
    </w:p>
    <w:p>
      <w:pPr>
        <w:pStyle w:val="Heading2"/>
      </w:pPr>
      <w:bookmarkStart w:id="23" w:name="qualifications-for-fx-sales"/>
      <w:r>
        <w:t xml:space="preserve">Qualifications for FX sales</w:t>
      </w:r>
      <w:bookmarkEnd w:id="23"/>
    </w:p>
    <w:p>
      <w:pPr>
        <w:pStyle w:val="Compact"/>
        <w:numPr>
          <w:numId w:val="1002"/>
          <w:ilvl w:val="0"/>
        </w:numPr>
      </w:pPr>
      <w:r>
        <w:t xml:space="preserve">University degree in Physics, Mathematics, Engineering or Finance, or a related field</w:t>
      </w:r>
    </w:p>
    <w:p>
      <w:pPr>
        <w:pStyle w:val="Compact"/>
        <w:numPr>
          <w:numId w:val="1002"/>
          <w:ilvl w:val="0"/>
        </w:numPr>
      </w:pPr>
      <w:r>
        <w:t xml:space="preserve">7+ years work experience in an Institutional sales role</w:t>
      </w:r>
    </w:p>
    <w:p>
      <w:pPr>
        <w:pStyle w:val="Compact"/>
        <w:numPr>
          <w:numId w:val="1002"/>
          <w:ilvl w:val="0"/>
        </w:numPr>
      </w:pPr>
      <w:r>
        <w:t xml:space="preserve">Expert knowledge of the FX Trading markets</w:t>
      </w:r>
    </w:p>
    <w:p>
      <w:pPr>
        <w:pStyle w:val="Compact"/>
        <w:numPr>
          <w:numId w:val="1002"/>
          <w:ilvl w:val="0"/>
        </w:numPr>
      </w:pPr>
      <w:r>
        <w:t xml:space="preserve">Possess an existing client base consisting of macro hedge funds, asset managers and other institutional accounts</w:t>
      </w:r>
    </w:p>
    <w:p>
      <w:pPr>
        <w:pStyle w:val="Compact"/>
        <w:numPr>
          <w:numId w:val="1002"/>
          <w:ilvl w:val="0"/>
        </w:numPr>
      </w:pPr>
      <w:r>
        <w:t xml:space="preserve">Successful track record selling to Hedge Funds and/or Real Money accounts</w:t>
      </w:r>
    </w:p>
    <w:p>
      <w:pPr>
        <w:pStyle w:val="Compact"/>
        <w:numPr>
          <w:numId w:val="1002"/>
          <w:ilvl w:val="0"/>
        </w:numPr>
      </w:pPr>
      <w:r>
        <w:t xml:space="preserve">Excellent communication, sales prospecting &amp; presentation skills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x-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x-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2021-10-28T13:21:12Z</dcterms:created>
  <dcterms:modified xsi:type="dcterms:W3CDTF">2021-10-28T13:21:12Z</dcterms:modified>
</cp:coreProperties>
</file>