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https://www.velvetjobs.com/job-descriptions/functional-business-analyst</w:t>
        </w:r>
      </w:hyperlink>
    </w:p>
    <w:p>
      <w:pPr>
        <w:pStyle w:val="Heading1"/>
      </w:pPr>
      <w:bookmarkStart w:id="21" w:name="example-of-functional-business-analyst-job-description"/>
      <w:r>
        <w:t xml:space="preserve">Example of Functional Business Analyst Job Description</w:t>
      </w:r>
      <w:bookmarkEnd w:id="21"/>
    </w:p>
    <w:p>
      <w:pPr>
        <w:pStyle w:val="Compact"/>
      </w:pPr>
      <w:r>
        <w:t xml:space="preserve">Our company is growing rapidly and is looking to fill the role of functional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unctional-business-analyst"/>
      <w:r>
        <w:t xml:space="preserve">Responsibilities for functional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Internal &amp; External Audit, including submitting requested analyses and responding to audit inquiries</w:t>
      </w:r>
    </w:p>
    <w:p>
      <w:pPr>
        <w:pStyle w:val="Compact"/>
        <w:numPr>
          <w:numId w:val="1001"/>
          <w:ilvl w:val="0"/>
        </w:numPr>
      </w:pPr>
      <w:r>
        <w:t xml:space="preserve">Lead end-to-end effort to resolve any data quality issues or data gaps related to process, data or systems</w:t>
      </w:r>
    </w:p>
    <w:p>
      <w:pPr>
        <w:pStyle w:val="Compact"/>
        <w:numPr>
          <w:numId w:val="1001"/>
          <w:ilvl w:val="0"/>
        </w:numPr>
      </w:pPr>
      <w:r>
        <w:t xml:space="preserve">Formulates proposals for new systems, procedures and/ or processes and implements Perform leadership functions as a Business Analyst or team member</w:t>
      </w:r>
    </w:p>
    <w:p>
      <w:pPr>
        <w:pStyle w:val="Compact"/>
        <w:numPr>
          <w:numId w:val="1001"/>
          <w:ilvl w:val="0"/>
        </w:numPr>
      </w:pPr>
      <w:r>
        <w:t xml:space="preserve">Proficient in creating data models and information flows Understands and negotiates needs and expectations of multiple stakeholders</w:t>
      </w:r>
    </w:p>
    <w:p>
      <w:pPr>
        <w:pStyle w:val="Compact"/>
        <w:numPr>
          <w:numId w:val="1001"/>
          <w:ilvl w:val="0"/>
        </w:numPr>
      </w:pPr>
      <w:r>
        <w:t xml:space="preserve">Analysing the AS IS and TO BE operating model</w:t>
      </w:r>
    </w:p>
    <w:p>
      <w:pPr>
        <w:pStyle w:val="Compact"/>
        <w:numPr>
          <w:numId w:val="1001"/>
          <w:ilvl w:val="0"/>
        </w:numPr>
      </w:pPr>
      <w:r>
        <w:t xml:space="preserve">Impact analysis of process changes on the TOM</w:t>
      </w:r>
    </w:p>
    <w:p>
      <w:pPr>
        <w:pStyle w:val="Compact"/>
        <w:numPr>
          <w:numId w:val="1001"/>
          <w:ilvl w:val="0"/>
        </w:numPr>
      </w:pPr>
      <w:r>
        <w:t xml:space="preserve">Drawing up business and/or IT specifications</w:t>
      </w:r>
    </w:p>
    <w:p>
      <w:pPr>
        <w:pStyle w:val="Compact"/>
        <w:numPr>
          <w:numId w:val="1001"/>
          <w:ilvl w:val="0"/>
        </w:numPr>
      </w:pPr>
      <w:r>
        <w:t xml:space="preserve">Planning, designing and executing the User Acceptance test phase</w:t>
      </w:r>
    </w:p>
    <w:p>
      <w:pPr>
        <w:pStyle w:val="Compact"/>
        <w:numPr>
          <w:numId w:val="1001"/>
          <w:ilvl w:val="0"/>
        </w:numPr>
      </w:pPr>
      <w:r>
        <w:t xml:space="preserve">Complete system upgrades, application updates, and programming/configuration changes, as needed</w:t>
      </w:r>
    </w:p>
    <w:p>
      <w:pPr>
        <w:pStyle w:val="Compact"/>
        <w:numPr>
          <w:numId w:val="1001"/>
          <w:ilvl w:val="0"/>
        </w:numPr>
      </w:pPr>
      <w:r>
        <w:t xml:space="preserve">Develop reports, upon request, utilizing various report-writing tools in all applications</w:t>
      </w:r>
    </w:p>
    <w:p>
      <w:pPr>
        <w:pStyle w:val="Heading2"/>
      </w:pPr>
      <w:bookmarkStart w:id="23" w:name="qualifications-for-functional-business-analyst"/>
      <w:r>
        <w:t xml:space="preserve">Qualifications for functional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&amp; enthusiasm to execute the vision, strategy and roadmap within APRD as we centralise our reference data for the Corporate &amp; Investment Bank, on-boarding over 700 applications to our strategic architecture</w:t>
      </w:r>
    </w:p>
    <w:p>
      <w:pPr>
        <w:pStyle w:val="Compact"/>
        <w:numPr>
          <w:numId w:val="1002"/>
          <w:ilvl w:val="0"/>
        </w:numPr>
      </w:pPr>
      <w:r>
        <w:t xml:space="preserve">Sound understanding all security asset classes, understanding of trade lifecycle is highly desirable</w:t>
      </w:r>
    </w:p>
    <w:p>
      <w:pPr>
        <w:pStyle w:val="Compact"/>
        <w:numPr>
          <w:numId w:val="1002"/>
          <w:ilvl w:val="0"/>
        </w:numPr>
      </w:pPr>
      <w:r>
        <w:t xml:space="preserve">Ability &amp; enthusiasm to execute the vision, strategy and roadmap within APRD as we centralize our reference data on-boarding over 700 applications to our strategic architecture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 reference data</w:t>
      </w:r>
    </w:p>
    <w:p>
      <w:pPr>
        <w:pStyle w:val="Compact"/>
        <w:numPr>
          <w:numId w:val="1002"/>
          <w:ilvl w:val="0"/>
        </w:numPr>
      </w:pPr>
      <w:r>
        <w:t xml:space="preserve">Business Analysis experience within the financial services industry (10+ years)</w:t>
      </w:r>
    </w:p>
    <w:p>
      <w:pPr>
        <w:pStyle w:val="Compact"/>
        <w:numPr>
          <w:numId w:val="1002"/>
          <w:ilvl w:val="0"/>
        </w:numPr>
      </w:pPr>
      <w:r>
        <w:t xml:space="preserve">Financial Accounting, Computer Science, Data Analysts or Statistical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ctional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ctional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2021-10-28T13:25:14Z</dcterms:created>
  <dcterms:modified xsi:type="dcterms:W3CDTF">2021-10-28T13:25:14Z</dcterms:modified>
</cp:coreProperties>
</file>