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https://www.velvetjobs.com/job-descriptions/fulfillment-analyst</w:t>
        </w:r>
      </w:hyperlink>
    </w:p>
    <w:p>
      <w:pPr>
        <w:pStyle w:val="Heading1"/>
      </w:pPr>
      <w:bookmarkStart w:id="21" w:name="example-of-fulfillment-analyst-job-description"/>
      <w:r>
        <w:t xml:space="preserve">Example of Fulfillment Analyst Job Description</w:t>
      </w:r>
      <w:bookmarkEnd w:id="21"/>
    </w:p>
    <w:p>
      <w:pPr>
        <w:pStyle w:val="Compact"/>
      </w:pPr>
      <w:r>
        <w:t xml:space="preserve">Our company is growing rapidly and is looking to fill the role of fulfillment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lfillment-analyst"/>
      <w:r>
        <w:t xml:space="preserve">Responsibilities for fulfillment analyst</w:t>
      </w:r>
      <w:bookmarkEnd w:id="22"/>
    </w:p>
    <w:p>
      <w:pPr>
        <w:pStyle w:val="Compact"/>
        <w:numPr>
          <w:numId w:val="1001"/>
          <w:ilvl w:val="0"/>
        </w:numPr>
      </w:pPr>
      <w:r>
        <w:t xml:space="preserve">Support application code and configuration migration from Dev/Test to Production environment</w:t>
      </w:r>
    </w:p>
    <w:p>
      <w:pPr>
        <w:pStyle w:val="Compact"/>
        <w:numPr>
          <w:numId w:val="1001"/>
          <w:ilvl w:val="0"/>
        </w:numPr>
      </w:pPr>
      <w:r>
        <w:t xml:space="preserve">Coordinates with end users and offshore vendor resources</w:t>
      </w:r>
    </w:p>
    <w:p>
      <w:pPr>
        <w:pStyle w:val="Compact"/>
        <w:numPr>
          <w:numId w:val="1001"/>
          <w:ilvl w:val="0"/>
        </w:numPr>
      </w:pPr>
      <w:r>
        <w:t xml:space="preserve">Develop test plans, setup test data, conduct testing, and coordinate various phases of testing</w:t>
      </w:r>
    </w:p>
    <w:p>
      <w:pPr>
        <w:pStyle w:val="Compact"/>
        <w:numPr>
          <w:numId w:val="1001"/>
          <w:ilvl w:val="0"/>
        </w:numPr>
      </w:pPr>
      <w:r>
        <w:t xml:space="preserve">Develop/Maintain user/system documentation</w:t>
      </w:r>
    </w:p>
    <w:p>
      <w:pPr>
        <w:pStyle w:val="Compact"/>
        <w:numPr>
          <w:numId w:val="1001"/>
          <w:ilvl w:val="0"/>
        </w:numPr>
      </w:pPr>
      <w:r>
        <w:t xml:space="preserve">Ensures client team contacts understand and are accountable for their own roles/responsibilities</w:t>
      </w:r>
    </w:p>
    <w:p>
      <w:pPr>
        <w:pStyle w:val="Compact"/>
        <w:numPr>
          <w:numId w:val="1001"/>
          <w:ilvl w:val="0"/>
        </w:numPr>
      </w:pPr>
      <w:r>
        <w:t xml:space="preserve">Acts as a leader and/or role model to others on the team, and coaches others through processes and problem solving</w:t>
      </w:r>
    </w:p>
    <w:p>
      <w:pPr>
        <w:pStyle w:val="Compact"/>
        <w:numPr>
          <w:numId w:val="1001"/>
          <w:ilvl w:val="0"/>
        </w:numPr>
      </w:pPr>
      <w:r>
        <w:t xml:space="preserve">Sets up and manages inventory</w:t>
      </w:r>
    </w:p>
    <w:p>
      <w:pPr>
        <w:pStyle w:val="Compact"/>
        <w:numPr>
          <w:numId w:val="1001"/>
          <w:ilvl w:val="0"/>
        </w:numPr>
      </w:pPr>
      <w:r>
        <w:t xml:space="preserve">Provide dedicated one-stop customer service via inbound and outbound call channels such as phone, mails, email, and electronic communications to customers and intermediaries</w:t>
      </w:r>
    </w:p>
    <w:p>
      <w:pPr>
        <w:pStyle w:val="Compact"/>
        <w:numPr>
          <w:numId w:val="1001"/>
          <w:ilvl w:val="0"/>
        </w:numPr>
      </w:pPr>
      <w:r>
        <w:t xml:space="preserve">Achieve the Call Centre targets (KPIS) including quality servicing KPI and to meet all customers’ requests within specific cycle time</w:t>
      </w:r>
    </w:p>
    <w:p>
      <w:pPr>
        <w:pStyle w:val="Compact"/>
        <w:numPr>
          <w:numId w:val="1001"/>
          <w:ilvl w:val="0"/>
        </w:numPr>
      </w:pPr>
      <w:r>
        <w:t xml:space="preserve">Resolve requests from external and internal clients on processing of transactions</w:t>
      </w:r>
    </w:p>
    <w:p>
      <w:pPr>
        <w:pStyle w:val="Heading2"/>
      </w:pPr>
      <w:bookmarkStart w:id="23" w:name="qualifications-for-fulfillment-analyst"/>
      <w:r>
        <w:t xml:space="preserve">Qualifications for fulfillment analyst</w:t>
      </w:r>
      <w:bookmarkEnd w:id="23"/>
    </w:p>
    <w:p>
      <w:pPr>
        <w:pStyle w:val="Compact"/>
        <w:numPr>
          <w:numId w:val="1002"/>
          <w:ilvl w:val="0"/>
        </w:numPr>
      </w:pPr>
      <w:r>
        <w:t xml:space="preserve">MBA or Technical Master's is preferred</w:t>
      </w:r>
    </w:p>
    <w:p>
      <w:pPr>
        <w:pStyle w:val="Compact"/>
        <w:numPr>
          <w:numId w:val="1002"/>
          <w:ilvl w:val="0"/>
        </w:numPr>
      </w:pPr>
      <w:r>
        <w:t xml:space="preserve">Experience with TPS, process excellence, LEAN methodology preferred</w:t>
      </w:r>
    </w:p>
    <w:p>
      <w:pPr>
        <w:pStyle w:val="Compact"/>
        <w:numPr>
          <w:numId w:val="1002"/>
          <w:ilvl w:val="0"/>
        </w:numPr>
      </w:pPr>
      <w:r>
        <w:t xml:space="preserve">Sound working knowledge of KYC procedures as followed by banks</w:t>
      </w:r>
    </w:p>
    <w:p>
      <w:pPr>
        <w:pStyle w:val="Compact"/>
        <w:numPr>
          <w:numId w:val="1002"/>
          <w:ilvl w:val="0"/>
        </w:numPr>
      </w:pPr>
      <w:r>
        <w:t xml:space="preserve">Excellent communication, time management, analytical and teamwork skills</w:t>
      </w:r>
    </w:p>
    <w:p>
      <w:pPr>
        <w:pStyle w:val="Compact"/>
        <w:numPr>
          <w:numId w:val="1002"/>
          <w:ilvl w:val="0"/>
        </w:numPr>
      </w:pPr>
      <w:r>
        <w:t xml:space="preserve">Bachelor's degree in quantitative field (Math, Finance, Statistics, Business, Economics, Engineering)</w:t>
      </w:r>
    </w:p>
    <w:p>
      <w:pPr>
        <w:pStyle w:val="Compact"/>
        <w:numPr>
          <w:numId w:val="1002"/>
          <w:ilvl w:val="0"/>
        </w:numPr>
      </w:pPr>
      <w:r>
        <w:t xml:space="preserve">3-5 years' experience delivering and presenting reports and analysis to business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fill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fill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2021-10-28T13:35:06Z</dcterms:created>
  <dcterms:modified xsi:type="dcterms:W3CDTF">2021-10-28T13:35:06Z</dcterms:modified>
</cp:coreProperties>
</file>