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https://www.velvetjobs.com/job-descriptions/front-office-supervisor</w:t>
        </w:r>
      </w:hyperlink>
    </w:p>
    <w:p>
      <w:pPr>
        <w:pStyle w:val="Heading1"/>
      </w:pPr>
      <w:bookmarkStart w:id="21" w:name="example-of-front-office-supervisor-job-description"/>
      <w:r>
        <w:t xml:space="preserve">Example of Front Office Supervisor Job Description</w:t>
      </w:r>
      <w:bookmarkEnd w:id="21"/>
    </w:p>
    <w:p>
      <w:pPr>
        <w:pStyle w:val="Compact"/>
      </w:pPr>
      <w:r>
        <w:t xml:space="preserve">Our company is looking for a front office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office-supervisor"/>
      <w:r>
        <w:t xml:space="preserve">Responsibilities for front office supervisor</w:t>
      </w:r>
      <w:bookmarkEnd w:id="22"/>
    </w:p>
    <w:p>
      <w:pPr>
        <w:pStyle w:val="Compact"/>
        <w:numPr>
          <w:numId w:val="1001"/>
          <w:ilvl w:val="0"/>
        </w:numPr>
      </w:pPr>
      <w:r>
        <w:t xml:space="preserve">The entry and retrieval of information contained in computer databases and the use of a keyboard, mouse, or trackball to update records, files, reservations</w:t>
      </w:r>
    </w:p>
    <w:p>
      <w:pPr>
        <w:pStyle w:val="Compact"/>
        <w:numPr>
          <w:numId w:val="1001"/>
          <w:ilvl w:val="0"/>
        </w:numPr>
      </w:pPr>
      <w:r>
        <w:t xml:space="preserve">Maintain computer and paper-based filing and organisation systems for records, reports, documents</w:t>
      </w:r>
    </w:p>
    <w:p>
      <w:pPr>
        <w:pStyle w:val="Compact"/>
        <w:numPr>
          <w:numId w:val="1001"/>
          <w:ilvl w:val="0"/>
        </w:numPr>
      </w:pPr>
      <w:r>
        <w:t xml:space="preserve">Speak with others using clear and professional language including appropriate telephone etiquette</w:t>
      </w:r>
    </w:p>
    <w:p>
      <w:pPr>
        <w:pStyle w:val="Compact"/>
        <w:numPr>
          <w:numId w:val="1001"/>
          <w:ilvl w:val="0"/>
        </w:numPr>
      </w:pPr>
      <w:r>
        <w:t xml:space="preserve">Assists management in scheduling, training and evaluating Lobby Creatives</w:t>
      </w:r>
    </w:p>
    <w:p>
      <w:pPr>
        <w:pStyle w:val="Compact"/>
        <w:numPr>
          <w:numId w:val="1001"/>
          <w:ilvl w:val="0"/>
        </w:numPr>
      </w:pPr>
      <w:r>
        <w:t xml:space="preserve">Provides on-going feedback and guidance to Lobby Creatives</w:t>
      </w:r>
    </w:p>
    <w:p>
      <w:pPr>
        <w:pStyle w:val="Compact"/>
        <w:numPr>
          <w:numId w:val="1001"/>
          <w:ilvl w:val="0"/>
        </w:numPr>
      </w:pPr>
      <w:r>
        <w:t xml:space="preserve">Monitors Lobby processes and procedures, and suggests improvements to management</w:t>
      </w:r>
    </w:p>
    <w:p>
      <w:pPr>
        <w:pStyle w:val="Compact"/>
        <w:numPr>
          <w:numId w:val="1001"/>
          <w:ilvl w:val="0"/>
        </w:numPr>
      </w:pPr>
      <w:r>
        <w:t xml:space="preserve">Models the RED service brand behavior for Lobby Creative staff</w:t>
      </w:r>
    </w:p>
    <w:p>
      <w:pPr>
        <w:pStyle w:val="Compact"/>
        <w:numPr>
          <w:numId w:val="1001"/>
          <w:ilvl w:val="0"/>
        </w:numPr>
      </w:pPr>
      <w:r>
        <w:t xml:space="preserve">Ensures thorough reporting and cash/billing processes are handled according to hotel procedures</w:t>
      </w:r>
    </w:p>
    <w:p>
      <w:pPr>
        <w:pStyle w:val="Compact"/>
        <w:numPr>
          <w:numId w:val="1001"/>
          <w:ilvl w:val="0"/>
        </w:numPr>
      </w:pPr>
      <w:r>
        <w:t xml:space="preserve">Manage reception team on shift</w:t>
      </w:r>
    </w:p>
    <w:p>
      <w:pPr>
        <w:pStyle w:val="Compact"/>
        <w:numPr>
          <w:numId w:val="1001"/>
          <w:ilvl w:val="0"/>
        </w:numPr>
      </w:pPr>
      <w:r>
        <w:t xml:space="preserve">Provide support to different departments</w:t>
      </w:r>
    </w:p>
    <w:p>
      <w:pPr>
        <w:pStyle w:val="Heading2"/>
      </w:pPr>
      <w:bookmarkStart w:id="23" w:name="qualifications-for-front-office-supervisor"/>
      <w:r>
        <w:t xml:space="preserve">Qualifications for front office supervisor</w:t>
      </w:r>
      <w:bookmarkEnd w:id="23"/>
    </w:p>
    <w:p>
      <w:pPr>
        <w:pStyle w:val="Compact"/>
        <w:numPr>
          <w:numId w:val="1002"/>
          <w:ilvl w:val="0"/>
        </w:numPr>
      </w:pPr>
      <w:r>
        <w:t xml:space="preserve">MBO / HBO Degree (Preferably in Hotel Management)</w:t>
      </w:r>
    </w:p>
    <w:p>
      <w:pPr>
        <w:pStyle w:val="Compact"/>
        <w:numPr>
          <w:numId w:val="1002"/>
          <w:ilvl w:val="0"/>
        </w:numPr>
      </w:pPr>
      <w:r>
        <w:t xml:space="preserve">Minimum of two-year experience in the same or similar role as Front Office Supervisor</w:t>
      </w:r>
    </w:p>
    <w:p>
      <w:pPr>
        <w:pStyle w:val="Compact"/>
        <w:numPr>
          <w:numId w:val="1002"/>
          <w:ilvl w:val="0"/>
        </w:numPr>
      </w:pPr>
      <w:r>
        <w:t xml:space="preserve">Experience in the Hotel Industry as Receptionist and Supervisor is must</w:t>
      </w:r>
    </w:p>
    <w:p>
      <w:pPr>
        <w:pStyle w:val="Compact"/>
        <w:numPr>
          <w:numId w:val="1002"/>
          <w:ilvl w:val="0"/>
        </w:numPr>
      </w:pPr>
      <w:r>
        <w:t xml:space="preserve">Date available as of November 1, 2017</w:t>
      </w:r>
    </w:p>
    <w:p>
      <w:pPr>
        <w:pStyle w:val="Compact"/>
        <w:numPr>
          <w:numId w:val="1002"/>
          <w:ilvl w:val="0"/>
        </w:numPr>
      </w:pPr>
      <w:r>
        <w:t xml:space="preserve">College Degree in Hotel or Business Administration or a related field preferred</w:t>
      </w:r>
    </w:p>
    <w:p>
      <w:pPr>
        <w:pStyle w:val="Compact"/>
        <w:numPr>
          <w:numId w:val="1002"/>
          <w:ilvl w:val="0"/>
        </w:numPr>
      </w:pPr>
      <w:r>
        <w:t xml:space="preserve">Minimum one to two (1-2) years supervisory experience, preferably in a hotel/resort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2021-10-28T13:33:57Z</dcterms:created>
  <dcterms:modified xsi:type="dcterms:W3CDTF">2021-10-28T13:33:57Z</dcterms:modified>
</cp:coreProperties>
</file>