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https://www.velvetjobs.com/job-descriptions/freight-handler</w:t>
        </w:r>
      </w:hyperlink>
    </w:p>
    <w:p>
      <w:pPr>
        <w:pStyle w:val="Heading1"/>
      </w:pPr>
      <w:bookmarkStart w:id="21" w:name="example-of-freight-handler-job-description"/>
      <w:r>
        <w:t xml:space="preserve">Example of Freight Handler Job Description</w:t>
      </w:r>
      <w:bookmarkEnd w:id="21"/>
    </w:p>
    <w:p>
      <w:pPr>
        <w:pStyle w:val="Compact"/>
      </w:pPr>
      <w:r>
        <w:t xml:space="preserve">Our company is growing rapidly and is hiring for a freight handler.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eight-handler"/>
      <w:r>
        <w:t xml:space="preserve">Responsibilities for freight handler</w:t>
      </w:r>
      <w:bookmarkEnd w:id="22"/>
    </w:p>
    <w:p>
      <w:pPr>
        <w:pStyle w:val="Compact"/>
        <w:numPr>
          <w:numId w:val="1001"/>
          <w:ilvl w:val="0"/>
        </w:numPr>
      </w:pPr>
      <w:r>
        <w:t xml:space="preserve">Reads work order or follows oral instructions to determine materials or containers to be moved</w:t>
      </w:r>
    </w:p>
    <w:p>
      <w:pPr>
        <w:pStyle w:val="Compact"/>
        <w:numPr>
          <w:numId w:val="1001"/>
          <w:ilvl w:val="0"/>
        </w:numPr>
      </w:pPr>
      <w:r>
        <w:t xml:space="preserve">Safely removes pallets of product from trailer</w:t>
      </w:r>
    </w:p>
    <w:p>
      <w:pPr>
        <w:pStyle w:val="Compact"/>
        <w:numPr>
          <w:numId w:val="1001"/>
          <w:ilvl w:val="0"/>
        </w:numPr>
      </w:pPr>
      <w:r>
        <w:t xml:space="preserve">Breaks down pallets of product to the correct height and width to be stored in the warehouse</w:t>
      </w:r>
    </w:p>
    <w:p>
      <w:pPr>
        <w:pStyle w:val="Compact"/>
        <w:numPr>
          <w:numId w:val="1001"/>
          <w:ilvl w:val="0"/>
        </w:numPr>
      </w:pPr>
      <w:r>
        <w:t xml:space="preserve">Separates inbound freight</w:t>
      </w:r>
    </w:p>
    <w:p>
      <w:pPr>
        <w:pStyle w:val="Compact"/>
        <w:numPr>
          <w:numId w:val="1001"/>
          <w:ilvl w:val="0"/>
        </w:numPr>
      </w:pPr>
      <w:r>
        <w:t xml:space="preserve">Ensures that all products are separated by item code onto pallets</w:t>
      </w:r>
    </w:p>
    <w:p>
      <w:pPr>
        <w:pStyle w:val="Compact"/>
        <w:numPr>
          <w:numId w:val="1001"/>
          <w:ilvl w:val="0"/>
        </w:numPr>
      </w:pPr>
      <w:r>
        <w:t xml:space="preserve">Ensures that damaged product is properly accounted for and not received into warehouse for sale inventory</w:t>
      </w:r>
    </w:p>
    <w:p>
      <w:pPr>
        <w:pStyle w:val="Compact"/>
        <w:numPr>
          <w:numId w:val="1001"/>
          <w:ilvl w:val="0"/>
        </w:numPr>
      </w:pPr>
      <w:r>
        <w:t xml:space="preserve">Sorts and disposes of boxes</w:t>
      </w:r>
    </w:p>
    <w:p>
      <w:pPr>
        <w:pStyle w:val="Compact"/>
        <w:numPr>
          <w:numId w:val="1001"/>
          <w:ilvl w:val="0"/>
        </w:numPr>
      </w:pPr>
      <w:r>
        <w:t xml:space="preserve">Clears conveyor lines and surrounding areas of all extraneous inventory</w:t>
      </w:r>
    </w:p>
    <w:p>
      <w:pPr>
        <w:pStyle w:val="Compact"/>
        <w:numPr>
          <w:numId w:val="1001"/>
          <w:ilvl w:val="0"/>
        </w:numPr>
      </w:pPr>
      <w:r>
        <w:t xml:space="preserve">Ability to satisfactorily pass background check and alcohol and drug tests</w:t>
      </w:r>
    </w:p>
    <w:p>
      <w:pPr>
        <w:pStyle w:val="Heading2"/>
      </w:pPr>
      <w:bookmarkStart w:id="23" w:name="qualifications-for-freight-handler"/>
      <w:r>
        <w:t xml:space="preserve">Qualifications for freight handler</w:t>
      </w:r>
      <w:bookmarkEnd w:id="23"/>
    </w:p>
    <w:p>
      <w:pPr>
        <w:pStyle w:val="Compact"/>
        <w:numPr>
          <w:numId w:val="1002"/>
          <w:ilvl w:val="0"/>
        </w:numPr>
      </w:pPr>
      <w:r>
        <w:t xml:space="preserve">Ability to lift/carry hand freight of varying weights several times a week, to lift dock plates weighing approximately 100 pounds, and to open trailer doors requiring approximately 75 pounds of lift force, up to several times per day or more</w:t>
      </w:r>
    </w:p>
    <w:p>
      <w:pPr>
        <w:pStyle w:val="Compact"/>
        <w:numPr>
          <w:numId w:val="1002"/>
          <w:ilvl w:val="0"/>
        </w:numPr>
      </w:pPr>
      <w:r>
        <w:t xml:space="preserve">Ability to bend, twist, squat, pushing/pulling freight throughout shift</w:t>
      </w:r>
    </w:p>
    <w:p>
      <w:pPr>
        <w:pStyle w:val="Compact"/>
        <w:numPr>
          <w:numId w:val="1002"/>
          <w:ilvl w:val="0"/>
        </w:numPr>
      </w:pPr>
      <w:r>
        <w:t xml:space="preserve">High school diploma/equivalent or 2 years dock experience</w:t>
      </w:r>
    </w:p>
    <w:p>
      <w:pPr>
        <w:pStyle w:val="Compact"/>
        <w:numPr>
          <w:numId w:val="1002"/>
          <w:ilvl w:val="0"/>
        </w:numPr>
      </w:pPr>
      <w:r>
        <w:t xml:space="preserve">Valid forklift certificate preferred</w:t>
      </w:r>
    </w:p>
    <w:p>
      <w:pPr>
        <w:pStyle w:val="Compact"/>
        <w:numPr>
          <w:numId w:val="1002"/>
          <w:ilvl w:val="0"/>
        </w:numPr>
      </w:pPr>
      <w:r>
        <w:t xml:space="preserve">You must be 18 years of age or older (required)</w:t>
      </w:r>
    </w:p>
    <w:p>
      <w:pPr>
        <w:pStyle w:val="Compact"/>
        <w:numPr>
          <w:numId w:val="1002"/>
          <w:ilvl w:val="0"/>
        </w:numPr>
      </w:pPr>
      <w:r>
        <w:t xml:space="preserve">Must be able to read, write and communicate in English (to read labels, pick lists, scanners, signage, company website information related to benefits, updates, complete paperwork and follow verbal 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ight-hand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ight-hand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2021-10-28T12:46:02Z</dcterms:created>
  <dcterms:modified xsi:type="dcterms:W3CDTF">2021-10-28T12:46:02Z</dcterms:modified>
</cp:coreProperties>
</file>