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https://www.velvetjobs.com/job-descriptions/freight-forwarder</w:t>
        </w:r>
      </w:hyperlink>
    </w:p>
    <w:p>
      <w:pPr>
        <w:pStyle w:val="Heading1"/>
      </w:pPr>
      <w:bookmarkStart w:id="21" w:name="example-of-freight-forwarder-job-description"/>
      <w:r>
        <w:t xml:space="preserve">Example of Freight Forwarder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freight forwarder.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reight-forwarder"/>
      <w:r>
        <w:t xml:space="preserve">Responsibilities for freight forwarder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Seeking and following up on sales leads</w:t>
      </w:r>
    </w:p>
    <w:p>
      <w:pPr>
        <w:pStyle w:val="Compact"/>
        <w:numPr>
          <w:numId w:val="1001"/>
          <w:ilvl w:val="0"/>
        </w:numPr>
      </w:pPr>
      <w:r>
        <w:t xml:space="preserve">Scheduling and performing customer meetings (physical &amp; online</w:t>
      </w:r>
    </w:p>
    <w:p>
      <w:pPr>
        <w:pStyle w:val="Compact"/>
        <w:numPr>
          <w:numId w:val="1001"/>
          <w:ilvl w:val="0"/>
        </w:numPr>
      </w:pPr>
      <w:r>
        <w:t xml:space="preserve">Act as a liaison between customer service and management to enhance the overall customer experience</w:t>
      </w:r>
    </w:p>
    <w:p>
      <w:pPr>
        <w:pStyle w:val="Compact"/>
        <w:numPr>
          <w:numId w:val="1001"/>
          <w:ilvl w:val="0"/>
        </w:numPr>
      </w:pPr>
      <w:r>
        <w:t xml:space="preserve">Complete assigned tasks and take on continuous improvement activities to support the Department</w:t>
      </w:r>
    </w:p>
    <w:p>
      <w:pPr>
        <w:pStyle w:val="Compact"/>
        <w:numPr>
          <w:numId w:val="1001"/>
          <w:ilvl w:val="0"/>
        </w:numPr>
      </w:pPr>
      <w:r>
        <w:t xml:space="preserve">Use technology to solve problems</w:t>
      </w:r>
    </w:p>
    <w:p>
      <w:pPr>
        <w:pStyle w:val="Compact"/>
        <w:numPr>
          <w:numId w:val="1001"/>
          <w:ilvl w:val="0"/>
        </w:numPr>
      </w:pPr>
      <w:r>
        <w:t xml:space="preserve">Be known as a team player</w:t>
      </w:r>
    </w:p>
    <w:p>
      <w:pPr>
        <w:pStyle w:val="Compact"/>
        <w:numPr>
          <w:numId w:val="1001"/>
          <w:ilvl w:val="0"/>
        </w:numPr>
      </w:pPr>
      <w:r>
        <w:t xml:space="preserve">Accept and effectively cope with change</w:t>
      </w:r>
    </w:p>
    <w:p>
      <w:pPr>
        <w:pStyle w:val="Compact"/>
        <w:numPr>
          <w:numId w:val="1001"/>
          <w:ilvl w:val="0"/>
        </w:numPr>
      </w:pPr>
      <w:r>
        <w:t xml:space="preserve">Complete tasks and look for ways to help others</w:t>
      </w:r>
    </w:p>
    <w:p>
      <w:pPr>
        <w:pStyle w:val="Compact"/>
        <w:numPr>
          <w:numId w:val="1001"/>
          <w:ilvl w:val="0"/>
        </w:numPr>
      </w:pPr>
      <w:r>
        <w:t xml:space="preserve">Remain calm, positive, and energized in busy environment</w:t>
      </w:r>
    </w:p>
    <w:p>
      <w:pPr>
        <w:pStyle w:val="Compact"/>
        <w:numPr>
          <w:numId w:val="1001"/>
          <w:ilvl w:val="0"/>
        </w:numPr>
      </w:pPr>
      <w:r>
        <w:t xml:space="preserve">Effectively schedule ocean and/or air bookings for both hazardous and nonhazardous materials, simple and complex cargo shipments</w:t>
      </w:r>
    </w:p>
    <w:p>
      <w:pPr>
        <w:pStyle w:val="Heading2"/>
      </w:pPr>
      <w:bookmarkStart w:id="23" w:name="qualifications-for-freight-forwarder"/>
      <w:r>
        <w:t xml:space="preserve">Qualifications for freight forwarder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University studies (preferably Logistic, Transport or Commerce)</w:t>
      </w:r>
    </w:p>
    <w:p>
      <w:pPr>
        <w:pStyle w:val="Compact"/>
        <w:numPr>
          <w:numId w:val="1002"/>
          <w:ilvl w:val="0"/>
        </w:numPr>
      </w:pPr>
      <w:r>
        <w:t xml:space="preserve">English - conversational level, French - advanced</w:t>
      </w:r>
    </w:p>
    <w:p>
      <w:pPr>
        <w:pStyle w:val="Compact"/>
        <w:numPr>
          <w:numId w:val="1002"/>
          <w:ilvl w:val="0"/>
        </w:numPr>
      </w:pPr>
      <w:r>
        <w:t xml:space="preserve">Incoterms specifications are a strong advantage</w:t>
      </w:r>
    </w:p>
    <w:p>
      <w:pPr>
        <w:pStyle w:val="Compact"/>
        <w:numPr>
          <w:numId w:val="1002"/>
          <w:ilvl w:val="0"/>
        </w:numPr>
      </w:pPr>
      <w:r>
        <w:t xml:space="preserve">Problem-solving ability, accuracy and attention to details</w:t>
      </w:r>
    </w:p>
    <w:p>
      <w:pPr>
        <w:pStyle w:val="Compact"/>
        <w:numPr>
          <w:numId w:val="1002"/>
          <w:ilvl w:val="0"/>
        </w:numPr>
      </w:pPr>
      <w:r>
        <w:t xml:space="preserve">Receive and track customer bookings/orders</w:t>
      </w:r>
    </w:p>
    <w:p>
      <w:pPr>
        <w:pStyle w:val="Compact"/>
        <w:numPr>
          <w:numId w:val="1002"/>
          <w:ilvl w:val="0"/>
        </w:numPr>
      </w:pPr>
      <w:r>
        <w:t xml:space="preserve">Notify customer of arrival and charges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reight-forwar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reight-forwar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2021-10-28T13:29:36Z</dcterms:created>
  <dcterms:modified xsi:type="dcterms:W3CDTF">2021-10-28T13:29:36Z</dcterms:modified>
</cp:coreProperties>
</file>