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https://www.velvetjobs.com/job-descriptions/freight-forwarder</w:t>
        </w:r>
      </w:hyperlink>
    </w:p>
    <w:p>
      <w:pPr>
        <w:pStyle w:val="Heading1"/>
      </w:pPr>
      <w:bookmarkStart w:id="21" w:name="example-of-freight-forwarder-job-description"/>
      <w:r>
        <w:t xml:space="preserve">Example of Freight Forwarder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freight forwarder. To join our growing team, please review the list of responsibilities and qualifications.</w:t>
      </w:r>
    </w:p>
    <w:p>
      <w:pPr>
        <w:pStyle w:val="Heading2"/>
      </w:pPr>
      <w:bookmarkStart w:id="22" w:name="responsibilities-for-freight-forwarder"/>
      <w:r>
        <w:t xml:space="preserve">Responsibilities for freight forwarder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Pricing negotiations</w:t>
      </w:r>
    </w:p>
    <w:p>
      <w:pPr>
        <w:pStyle w:val="Compact"/>
        <w:numPr>
          <w:numId w:val="1001"/>
          <w:ilvl w:val="0"/>
        </w:numPr>
      </w:pPr>
      <w:r>
        <w:t xml:space="preserve">Development of Carrier review processes and reporting</w:t>
      </w:r>
    </w:p>
    <w:p>
      <w:pPr>
        <w:pStyle w:val="Compact"/>
        <w:numPr>
          <w:numId w:val="1001"/>
          <w:ilvl w:val="0"/>
        </w:numPr>
      </w:pPr>
      <w:r>
        <w:t xml:space="preserve">Bring/sell technology to the carrier</w:t>
      </w:r>
    </w:p>
    <w:p>
      <w:pPr>
        <w:pStyle w:val="Compact"/>
        <w:numPr>
          <w:numId w:val="1001"/>
          <w:ilvl w:val="0"/>
        </w:numPr>
      </w:pPr>
      <w:r>
        <w:t xml:space="preserve">Handle incoming calls from customers relating to Import/Export operations and shipment information</w:t>
      </w:r>
    </w:p>
    <w:p>
      <w:pPr>
        <w:pStyle w:val="Compact"/>
        <w:numPr>
          <w:numId w:val="1001"/>
          <w:ilvl w:val="0"/>
        </w:numPr>
      </w:pPr>
      <w:r>
        <w:t xml:space="preserve">Handle Walk-in customers that would like to ship cargo by Air or Ocean</w:t>
      </w:r>
    </w:p>
    <w:p>
      <w:pPr>
        <w:pStyle w:val="Compact"/>
        <w:numPr>
          <w:numId w:val="1001"/>
          <w:ilvl w:val="0"/>
        </w:numPr>
      </w:pPr>
      <w:r>
        <w:t xml:space="preserve">Receiving cargo into the warehouse and following all TSA Regulations</w:t>
      </w:r>
    </w:p>
    <w:p>
      <w:pPr>
        <w:pStyle w:val="Compact"/>
        <w:numPr>
          <w:numId w:val="1001"/>
          <w:ilvl w:val="0"/>
        </w:numPr>
      </w:pPr>
      <w:r>
        <w:t xml:space="preserve">Prepare Export documents (HAWB, MAWB, Manifest)</w:t>
      </w:r>
    </w:p>
    <w:p>
      <w:pPr>
        <w:pStyle w:val="Compact"/>
        <w:numPr>
          <w:numId w:val="1001"/>
          <w:ilvl w:val="0"/>
        </w:numPr>
      </w:pPr>
      <w:r>
        <w:t xml:space="preserve">Contact carriers to book a space for shipment and check all airlines for the best rates</w:t>
      </w:r>
    </w:p>
    <w:p>
      <w:pPr>
        <w:pStyle w:val="Compact"/>
        <w:numPr>
          <w:numId w:val="1001"/>
          <w:ilvl w:val="0"/>
        </w:numPr>
      </w:pPr>
      <w:r>
        <w:t xml:space="preserve">Coordinate personal goods shipment for their Japanese customers throughout entire export process until delivery to their door in Japan</w:t>
      </w:r>
    </w:p>
    <w:p>
      <w:pPr>
        <w:pStyle w:val="Compact"/>
        <w:numPr>
          <w:numId w:val="1001"/>
          <w:ilvl w:val="0"/>
        </w:numPr>
      </w:pPr>
      <w:r>
        <w:t xml:space="preserve">Arrange shipment of goods by identifying most suitable transport carrier</w:t>
      </w:r>
    </w:p>
    <w:p>
      <w:pPr>
        <w:pStyle w:val="Heading2"/>
      </w:pPr>
      <w:bookmarkStart w:id="23" w:name="qualifications-for-freight-forwarder"/>
      <w:r>
        <w:t xml:space="preserve">Qualifications for freight forwarder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customer relationships</w:t>
      </w:r>
    </w:p>
    <w:p>
      <w:pPr>
        <w:pStyle w:val="Compact"/>
        <w:numPr>
          <w:numId w:val="1002"/>
          <w:ilvl w:val="0"/>
        </w:numPr>
      </w:pPr>
      <w:r>
        <w:t xml:space="preserve">You're an inquisitive, customer-focused and independent working team player with well developed communication and commercial skills who takes responsibility for his / her project</w:t>
      </w:r>
    </w:p>
    <w:p>
      <w:pPr>
        <w:pStyle w:val="Compact"/>
        <w:numPr>
          <w:numId w:val="1002"/>
          <w:ilvl w:val="0"/>
        </w:numPr>
      </w:pPr>
      <w:r>
        <w:t xml:space="preserve">Has 3-5 years of experience from freight forwarding, preferably from ocean freight</w:t>
      </w:r>
    </w:p>
    <w:p>
      <w:pPr>
        <w:pStyle w:val="Compact"/>
        <w:numPr>
          <w:numId w:val="1002"/>
          <w:ilvl w:val="0"/>
        </w:numPr>
      </w:pPr>
      <w:r>
        <w:t xml:space="preserve">Professional attitude/behavior</w:t>
      </w:r>
    </w:p>
    <w:p>
      <w:pPr>
        <w:pStyle w:val="Compact"/>
        <w:numPr>
          <w:numId w:val="1002"/>
          <w:ilvl w:val="0"/>
        </w:numPr>
      </w:pPr>
      <w:r>
        <w:t xml:space="preserve">Bachelor degree in logistics or transportation is a plus</w:t>
      </w:r>
    </w:p>
    <w:p>
      <w:pPr>
        <w:pStyle w:val="Compact"/>
        <w:numPr>
          <w:numId w:val="1002"/>
          <w:ilvl w:val="0"/>
        </w:numPr>
      </w:pPr>
      <w:r>
        <w:t xml:space="preserve">English is mandatory, Intermediate level in French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-forwar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-forwar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2021-10-28T12:47:40Z</dcterms:created>
  <dcterms:modified xsi:type="dcterms:W3CDTF">2021-10-28T12:47:40Z</dcterms:modified>
</cp:coreProperties>
</file>