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https://www.velvetjobs.com/job-descriptions/freelance-designer</w:t>
        </w:r>
      </w:hyperlink>
    </w:p>
    <w:p>
      <w:pPr>
        <w:pStyle w:val="Heading1"/>
      </w:pPr>
      <w:bookmarkStart w:id="21" w:name="example-of-freelance-designer-job-description"/>
      <w:r>
        <w:t xml:space="preserve">Example of Freelance Designer Job Description</w:t>
      </w:r>
      <w:bookmarkEnd w:id="21"/>
    </w:p>
    <w:p>
      <w:pPr>
        <w:pStyle w:val="Compact"/>
      </w:pPr>
      <w:r>
        <w:t xml:space="preserve">Our company is looking for a freelance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freelance-designer"/>
      <w:r>
        <w:t xml:space="preserve">Responsibilities for freelance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banners, ads, postcards, site take overs, and promotions for conventions</w:t>
      </w:r>
    </w:p>
    <w:p>
      <w:pPr>
        <w:pStyle w:val="Compact"/>
        <w:numPr>
          <w:numId w:val="1001"/>
          <w:ilvl w:val="0"/>
        </w:numPr>
      </w:pPr>
      <w:r>
        <w:t xml:space="preserve">Support the company's apps</w:t>
      </w:r>
    </w:p>
    <w:p>
      <w:pPr>
        <w:pStyle w:val="Compact"/>
        <w:numPr>
          <w:numId w:val="1001"/>
          <w:ilvl w:val="0"/>
        </w:numPr>
      </w:pPr>
      <w:r>
        <w:t xml:space="preserve">Support outreach and user acquisition</w:t>
      </w:r>
    </w:p>
    <w:p>
      <w:pPr>
        <w:pStyle w:val="Compact"/>
        <w:numPr>
          <w:numId w:val="1001"/>
          <w:ilvl w:val="0"/>
        </w:numPr>
      </w:pPr>
      <w:r>
        <w:t xml:space="preserve">Produce social content &amp; accompanying strategies to engage existing communities and build new ones</w:t>
      </w:r>
    </w:p>
    <w:p>
      <w:pPr>
        <w:pStyle w:val="Compact"/>
        <w:numPr>
          <w:numId w:val="1001"/>
          <w:ilvl w:val="0"/>
        </w:numPr>
      </w:pPr>
      <w:r>
        <w:t xml:space="preserve">Tap into both crazy innovative ideas and proven past experiences to strengthen engagement on clients’ key social platforms (Facebook, Twitter, Instagram, Reddit, Pinterest, Vine)</w:t>
      </w:r>
    </w:p>
    <w:p>
      <w:pPr>
        <w:pStyle w:val="Compact"/>
        <w:numPr>
          <w:numId w:val="1001"/>
          <w:ilvl w:val="0"/>
        </w:numPr>
      </w:pPr>
      <w:r>
        <w:t xml:space="preserve">Solid experience and understanding of typography, color theory, and photo composition principles</w:t>
      </w:r>
    </w:p>
    <w:p>
      <w:pPr>
        <w:pStyle w:val="Compact"/>
        <w:numPr>
          <w:numId w:val="1001"/>
          <w:ilvl w:val="0"/>
        </w:numPr>
      </w:pPr>
      <w:r>
        <w:t xml:space="preserve">Work with the team to deliver big ideas on native advertising and social content cross-clients, and to ideate on and execute successful social media campaigns</w:t>
      </w:r>
    </w:p>
    <w:p>
      <w:pPr>
        <w:pStyle w:val="Compact"/>
        <w:numPr>
          <w:numId w:val="1001"/>
          <w:ilvl w:val="0"/>
        </w:numPr>
      </w:pPr>
      <w:r>
        <w:t xml:space="preserve">Engage in consultative planning to meet business requirements and optimize the social experiences</w:t>
      </w:r>
    </w:p>
    <w:p>
      <w:pPr>
        <w:pStyle w:val="Compact"/>
        <w:numPr>
          <w:numId w:val="1001"/>
          <w:ilvl w:val="0"/>
        </w:numPr>
      </w:pPr>
      <w:r>
        <w:t xml:space="preserve">Produce graphics for both print and web formats</w:t>
      </w:r>
    </w:p>
    <w:p>
      <w:pPr>
        <w:pStyle w:val="Compact"/>
        <w:numPr>
          <w:numId w:val="1001"/>
          <w:ilvl w:val="0"/>
        </w:numPr>
      </w:pPr>
      <w:r>
        <w:t xml:space="preserve">Carry over established campaign creative look and feel across various online assets</w:t>
      </w:r>
    </w:p>
    <w:p>
      <w:pPr>
        <w:pStyle w:val="Heading2"/>
      </w:pPr>
      <w:bookmarkStart w:id="23" w:name="qualifications-for-freelance-designer"/>
      <w:r>
        <w:t xml:space="preserve">Qualifications for freelance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experience in graphic and visual design working within a fast-paced agency and/or in-house digital creative environment</w:t>
      </w:r>
    </w:p>
    <w:p>
      <w:pPr>
        <w:pStyle w:val="Compact"/>
        <w:numPr>
          <w:numId w:val="1002"/>
          <w:ilvl w:val="0"/>
        </w:numPr>
      </w:pPr>
      <w:r>
        <w:t xml:space="preserve">BA or BFA in graphic design, web design or equivalent</w:t>
      </w:r>
    </w:p>
    <w:p>
      <w:pPr>
        <w:pStyle w:val="Compact"/>
        <w:numPr>
          <w:numId w:val="1002"/>
          <w:ilvl w:val="0"/>
        </w:numPr>
      </w:pPr>
      <w:r>
        <w:t xml:space="preserve">Digital Portfolio of unique work, showcasing superior creative</w:t>
      </w:r>
    </w:p>
    <w:p>
      <w:pPr>
        <w:pStyle w:val="Compact"/>
        <w:numPr>
          <w:numId w:val="1002"/>
          <w:ilvl w:val="0"/>
        </w:numPr>
      </w:pPr>
      <w:r>
        <w:t xml:space="preserve">Well-versed in fundamentals of visual design, typography and photography</w:t>
      </w:r>
    </w:p>
    <w:p>
      <w:pPr>
        <w:pStyle w:val="Compact"/>
        <w:numPr>
          <w:numId w:val="1002"/>
          <w:ilvl w:val="0"/>
        </w:numPr>
      </w:pPr>
      <w:r>
        <w:t xml:space="preserve">Ability to quickly explore a variety of design solutions to swiftly translate ideas into compelling visuals</w:t>
      </w:r>
    </w:p>
    <w:p>
      <w:pPr>
        <w:pStyle w:val="Compact"/>
        <w:numPr>
          <w:numId w:val="1002"/>
          <w:ilvl w:val="0"/>
        </w:numPr>
      </w:pPr>
      <w:r>
        <w:t xml:space="preserve">Extensive knowledge of garment construction, pattern making, silhouettes, color ways, sewing techniques, fabrication and trim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elance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elance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2021-10-28T12:54:05Z</dcterms:created>
  <dcterms:modified xsi:type="dcterms:W3CDTF">2021-10-28T12:54:05Z</dcterms:modified>
</cp:coreProperties>
</file>