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https://www.velvetjobs.com/job-descriptions/franchise-marketing-manager</w:t>
        </w:r>
      </w:hyperlink>
    </w:p>
    <w:p>
      <w:pPr>
        <w:pStyle w:val="Heading1"/>
      </w:pPr>
      <w:bookmarkStart w:id="21" w:name="example-of-franchise-marketing-manager-job-description"/>
      <w:r>
        <w:t xml:space="preserve">Example of Franchise Marketing Manager Job Description</w:t>
      </w:r>
      <w:bookmarkEnd w:id="21"/>
    </w:p>
    <w:p>
      <w:pPr>
        <w:pStyle w:val="Compact"/>
      </w:pPr>
      <w:r>
        <w:t xml:space="preserve">Our company is looking to fill the role of franchise marketing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ranchise-marketing-manager"/>
      <w:r>
        <w:t xml:space="preserve">Responsibilities for franchise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input and recommendations for annual International budgeting process regarding economic and competitive conditions in assigned markets/region, forecasted sales levels and similar aspects of the region</w:t>
      </w:r>
    </w:p>
    <w:p>
      <w:pPr>
        <w:pStyle w:val="Compact"/>
        <w:numPr>
          <w:numId w:val="1001"/>
          <w:ilvl w:val="0"/>
        </w:numPr>
      </w:pPr>
      <w:r>
        <w:t xml:space="preserve">Develops relationships with franchisees, advertising agencies and key suppliers</w:t>
      </w:r>
    </w:p>
    <w:p>
      <w:pPr>
        <w:pStyle w:val="Compact"/>
        <w:numPr>
          <w:numId w:val="1001"/>
          <w:ilvl w:val="0"/>
        </w:numPr>
      </w:pPr>
      <w:r>
        <w:t xml:space="preserve">Provides analysis of program effectiveness and recommendations for future activities based on application of these analyses</w:t>
      </w:r>
    </w:p>
    <w:p>
      <w:pPr>
        <w:pStyle w:val="Compact"/>
        <w:numPr>
          <w:numId w:val="1001"/>
          <w:ilvl w:val="0"/>
        </w:numPr>
      </w:pPr>
      <w:r>
        <w:t xml:space="preserve">Conducts seminars and other training to further develop franchisee marketing and other staff</w:t>
      </w:r>
    </w:p>
    <w:p>
      <w:pPr>
        <w:pStyle w:val="Compact"/>
        <w:numPr>
          <w:numId w:val="1001"/>
          <w:ilvl w:val="0"/>
        </w:numPr>
      </w:pPr>
      <w:r>
        <w:t xml:space="preserve">Ensure the right implementation of in store communication tools in alignment with the VM team</w:t>
      </w:r>
    </w:p>
    <w:p>
      <w:pPr>
        <w:pStyle w:val="Compact"/>
        <w:numPr>
          <w:numId w:val="1001"/>
          <w:ilvl w:val="0"/>
        </w:numPr>
      </w:pPr>
      <w:r>
        <w:t xml:space="preserve">Develop, in alignment with the manager, local activation plans to ensure the success of new Concept Stores and Factory Outlet openings, store relocations and/or store birthdays and own the execution of these activities</w:t>
      </w:r>
    </w:p>
    <w:p>
      <w:pPr>
        <w:pStyle w:val="Compact"/>
        <w:numPr>
          <w:numId w:val="1001"/>
          <w:ilvl w:val="0"/>
        </w:numPr>
      </w:pPr>
      <w:r>
        <w:t xml:space="preserve">Evaluate the performance of all campaigns</w:t>
      </w:r>
    </w:p>
    <w:p>
      <w:pPr>
        <w:pStyle w:val="Compact"/>
        <w:numPr>
          <w:numId w:val="1001"/>
          <w:ilvl w:val="0"/>
        </w:numPr>
      </w:pPr>
      <w:r>
        <w:t xml:space="preserve">Work together with the local Brand Marketing team to ensure Retail-specific opportunities and/or needs</w:t>
      </w:r>
    </w:p>
    <w:p>
      <w:pPr>
        <w:pStyle w:val="Compact"/>
        <w:numPr>
          <w:numId w:val="1001"/>
          <w:ilvl w:val="0"/>
        </w:numPr>
      </w:pPr>
      <w:r>
        <w:t xml:space="preserve">Own and manage assigned Marketing Activation budget</w:t>
      </w:r>
    </w:p>
    <w:p>
      <w:pPr>
        <w:pStyle w:val="Compact"/>
        <w:numPr>
          <w:numId w:val="1001"/>
          <w:ilvl w:val="0"/>
        </w:numPr>
      </w:pPr>
      <w:r>
        <w:t xml:space="preserve">Support in implementing and carrying out the presentation of the collection highlights and trade support</w:t>
      </w:r>
    </w:p>
    <w:p>
      <w:pPr>
        <w:pStyle w:val="Heading2"/>
      </w:pPr>
      <w:bookmarkStart w:id="23" w:name="qualifications-for-franchise-marketing-manager"/>
      <w:r>
        <w:t xml:space="preserve">Qualifications for franchise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Effective and proven project management, organization and communication skills</w:t>
      </w:r>
    </w:p>
    <w:p>
      <w:pPr>
        <w:pStyle w:val="Compact"/>
        <w:numPr>
          <w:numId w:val="1002"/>
          <w:ilvl w:val="0"/>
        </w:numPr>
      </w:pPr>
      <w:r>
        <w:t xml:space="preserve">Should have the ability to motivate and empower others to achieve a desired action and experience influencing in a highly matrixed environment required</w:t>
      </w:r>
    </w:p>
    <w:p>
      <w:pPr>
        <w:pStyle w:val="Compact"/>
        <w:numPr>
          <w:numId w:val="1002"/>
          <w:ilvl w:val="0"/>
        </w:numPr>
      </w:pPr>
      <w:r>
        <w:t xml:space="preserve">Must have strong leadership abilities, master complexity and have strong negotiation and presentation skills required</w:t>
      </w:r>
    </w:p>
    <w:p>
      <w:pPr>
        <w:pStyle w:val="Compact"/>
        <w:numPr>
          <w:numId w:val="1002"/>
          <w:ilvl w:val="0"/>
        </w:numPr>
      </w:pPr>
      <w:r>
        <w:t xml:space="preserve">Must have experience with financial modelling and Net Present Value analysis is required</w:t>
      </w:r>
    </w:p>
    <w:p>
      <w:pPr>
        <w:pStyle w:val="Compact"/>
        <w:numPr>
          <w:numId w:val="1002"/>
          <w:ilvl w:val="0"/>
        </w:numPr>
      </w:pPr>
      <w:r>
        <w:t xml:space="preserve">This position may require up to 5% travel (domestic and international) required.Finance</w:t>
      </w:r>
    </w:p>
    <w:p>
      <w:pPr>
        <w:pStyle w:val="Compact"/>
        <w:numPr>
          <w:numId w:val="1002"/>
          <w:ilvl w:val="0"/>
        </w:numPr>
      </w:pPr>
      <w:r>
        <w:t xml:space="preserve">Expertise in developing world class, leading edge media, licensing, advertising and promotional campaigns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ranchise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ranchise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2021-10-28T18:32:14Z</dcterms:created>
  <dcterms:modified xsi:type="dcterms:W3CDTF">2021-10-28T18:32:14Z</dcterms:modified>
</cp:coreProperties>
</file>