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https://www.velvetjobs.com/job-descriptions/food-service-worker</w:t>
        </w:r>
      </w:hyperlink>
    </w:p>
    <w:p>
      <w:pPr>
        <w:pStyle w:val="Heading1"/>
      </w:pPr>
      <w:bookmarkStart w:id="21" w:name="example-of-food-service-worker-job-description"/>
      <w:r>
        <w:t xml:space="preserve">Example of Food Service Worker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food service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food-service-worker"/>
      <w:r>
        <w:t xml:space="preserve">Responsibilities for food service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Properly stores food, using knowledge and guidelines of temperature requirements and spoilage</w:t>
      </w:r>
    </w:p>
    <w:p>
      <w:pPr>
        <w:pStyle w:val="Compact"/>
        <w:numPr>
          <w:numId w:val="1001"/>
          <w:ilvl w:val="0"/>
        </w:numPr>
      </w:pPr>
      <w:r>
        <w:t xml:space="preserve">May prepare salads, cold sandwiches, desserts and patient trays</w:t>
      </w:r>
    </w:p>
    <w:p>
      <w:pPr>
        <w:pStyle w:val="Compact"/>
        <w:numPr>
          <w:numId w:val="1001"/>
          <w:ilvl w:val="0"/>
        </w:numPr>
      </w:pPr>
      <w:r>
        <w:t xml:space="preserve">May take customer orders and serve food on plates or trays</w:t>
      </w:r>
    </w:p>
    <w:p>
      <w:pPr>
        <w:pStyle w:val="Compact"/>
        <w:numPr>
          <w:numId w:val="1001"/>
          <w:ilvl w:val="0"/>
        </w:numPr>
      </w:pPr>
      <w:r>
        <w:t xml:space="preserve">Sets up and stocks stations with food, beverages, supplies, condiments and utensils</w:t>
      </w:r>
    </w:p>
    <w:p>
      <w:pPr>
        <w:pStyle w:val="Compact"/>
        <w:numPr>
          <w:numId w:val="1001"/>
          <w:ilvl w:val="0"/>
        </w:numPr>
      </w:pPr>
      <w:r>
        <w:t xml:space="preserve">Serves and replenishes food from counters and steam tables</w:t>
      </w:r>
    </w:p>
    <w:p>
      <w:pPr>
        <w:pStyle w:val="Compact"/>
        <w:numPr>
          <w:numId w:val="1001"/>
          <w:ilvl w:val="0"/>
        </w:numPr>
      </w:pPr>
      <w:r>
        <w:t xml:space="preserve">Interacts with customers and patients when serving or delivering food</w:t>
      </w:r>
    </w:p>
    <w:p>
      <w:pPr>
        <w:pStyle w:val="Compact"/>
        <w:numPr>
          <w:numId w:val="1001"/>
          <w:ilvl w:val="0"/>
        </w:numPr>
      </w:pPr>
      <w:r>
        <w:t xml:space="preserve">Cleans dining room before during and after meal hours per established procedures</w:t>
      </w:r>
    </w:p>
    <w:p>
      <w:pPr>
        <w:pStyle w:val="Compact"/>
        <w:numPr>
          <w:numId w:val="1001"/>
          <w:ilvl w:val="0"/>
        </w:numPr>
      </w:pPr>
      <w:r>
        <w:t xml:space="preserve">Sweeps, mops, cleans and vacuums floors</w:t>
      </w:r>
    </w:p>
    <w:p>
      <w:pPr>
        <w:pStyle w:val="Compact"/>
        <w:numPr>
          <w:numId w:val="1001"/>
          <w:ilvl w:val="0"/>
        </w:numPr>
      </w:pPr>
      <w:r>
        <w:t xml:space="preserve">Operates a cash register, receives payments of cash or charge from customers</w:t>
      </w:r>
    </w:p>
    <w:p>
      <w:pPr>
        <w:pStyle w:val="Compact"/>
        <w:numPr>
          <w:numId w:val="1001"/>
          <w:ilvl w:val="0"/>
        </w:numPr>
      </w:pPr>
      <w:r>
        <w:t xml:space="preserve">Follows shift instructions and completes task lists and other records as required</w:t>
      </w:r>
    </w:p>
    <w:p>
      <w:pPr>
        <w:pStyle w:val="Heading2"/>
      </w:pPr>
      <w:bookmarkStart w:id="23" w:name="qualifications-for-food-service-worker"/>
      <w:r>
        <w:t xml:space="preserve">Qualifications for food service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confidentiality of all records and information which pertains to patients, physicians, employees, the hospital and any related interest</w:t>
      </w:r>
    </w:p>
    <w:p>
      <w:pPr>
        <w:pStyle w:val="Compact"/>
        <w:numPr>
          <w:numId w:val="1002"/>
          <w:ilvl w:val="0"/>
        </w:numPr>
      </w:pPr>
      <w:r>
        <w:t xml:space="preserve">Displays courtesy and consideration to patients, guests, physicians, and staff</w:t>
      </w:r>
    </w:p>
    <w:p>
      <w:pPr>
        <w:pStyle w:val="Compact"/>
        <w:numPr>
          <w:numId w:val="1002"/>
          <w:ilvl w:val="0"/>
        </w:numPr>
      </w:pPr>
      <w:r>
        <w:t xml:space="preserve">Will need to be able to operate some food service equipment through training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good knowledge of all food service related equipment after training</w:t>
      </w:r>
    </w:p>
    <w:p>
      <w:pPr>
        <w:pStyle w:val="Compact"/>
        <w:numPr>
          <w:numId w:val="1002"/>
          <w:ilvl w:val="0"/>
        </w:numPr>
      </w:pPr>
      <w:r>
        <w:t xml:space="preserve">Must be able to answer department telephones properly</w:t>
      </w:r>
    </w:p>
    <w:p>
      <w:pPr>
        <w:pStyle w:val="Compact"/>
        <w:numPr>
          <w:numId w:val="1002"/>
          <w:ilvl w:val="0"/>
        </w:numPr>
      </w:pPr>
      <w:r>
        <w:t xml:space="preserve">Must have the ability to effectively communicate procedures in a maner easily understood by fellow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2021-10-28T13:20:38Z</dcterms:created>
  <dcterms:modified xsi:type="dcterms:W3CDTF">2021-10-28T13:20:38Z</dcterms:modified>
</cp:coreProperties>
</file>