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https://www.velvetjobs.com/job-descriptions/food-service-associate</w:t>
        </w:r>
      </w:hyperlink>
    </w:p>
    <w:p>
      <w:pPr>
        <w:pStyle w:val="Heading1"/>
      </w:pPr>
      <w:bookmarkStart w:id="21" w:name="example-of-food-service-associate-job-description"/>
      <w:r>
        <w:t xml:space="preserve">Example of Food Service Associate Job Description</w:t>
      </w:r>
      <w:bookmarkEnd w:id="21"/>
    </w:p>
    <w:p>
      <w:pPr>
        <w:pStyle w:val="Compact"/>
      </w:pPr>
      <w:r>
        <w:t xml:space="preserve">Our company is looking to fill the role of food service associate.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food-service-associate"/>
      <w:r>
        <w:t xml:space="preserve">Responsibilities for food service associate</w:t>
      </w:r>
      <w:bookmarkEnd w:id="22"/>
    </w:p>
    <w:p>
      <w:pPr>
        <w:pStyle w:val="Compact"/>
        <w:numPr>
          <w:numId w:val="1001"/>
          <w:ilvl w:val="0"/>
        </w:numPr>
      </w:pPr>
      <w:r>
        <w:t xml:space="preserve">Manage supplies and resources to minimize waste</w:t>
      </w:r>
    </w:p>
    <w:p>
      <w:pPr>
        <w:pStyle w:val="Compact"/>
        <w:numPr>
          <w:numId w:val="1001"/>
          <w:ilvl w:val="0"/>
        </w:numPr>
      </w:pPr>
      <w:r>
        <w:t xml:space="preserve">Meet schedules and time requirements for food preparation</w:t>
      </w:r>
    </w:p>
    <w:p>
      <w:pPr>
        <w:pStyle w:val="Compact"/>
        <w:numPr>
          <w:numId w:val="1001"/>
          <w:ilvl w:val="0"/>
        </w:numPr>
      </w:pPr>
      <w:r>
        <w:t xml:space="preserve">Practice safe food handling techniques</w:t>
      </w:r>
    </w:p>
    <w:p>
      <w:pPr>
        <w:pStyle w:val="Compact"/>
        <w:numPr>
          <w:numId w:val="1001"/>
          <w:ilvl w:val="0"/>
        </w:numPr>
      </w:pPr>
      <w:r>
        <w:t xml:space="preserve">Prepare and cook/bake food according to standardized recipes</w:t>
      </w:r>
    </w:p>
    <w:p>
      <w:pPr>
        <w:pStyle w:val="Compact"/>
        <w:numPr>
          <w:numId w:val="1001"/>
          <w:ilvl w:val="0"/>
        </w:numPr>
      </w:pPr>
      <w:r>
        <w:t xml:space="preserve">Ensure food products meet quality standards for taste and appearance</w:t>
      </w:r>
    </w:p>
    <w:p>
      <w:pPr>
        <w:pStyle w:val="Compact"/>
        <w:numPr>
          <w:numId w:val="1001"/>
          <w:ilvl w:val="0"/>
        </w:numPr>
      </w:pPr>
      <w:r>
        <w:t xml:space="preserve">Ensure proper usage of kitchen equipment including combi-ovens, slicers, steamers, and mixers</w:t>
      </w:r>
    </w:p>
    <w:p>
      <w:pPr>
        <w:pStyle w:val="Compact"/>
        <w:numPr>
          <w:numId w:val="1001"/>
          <w:ilvl w:val="0"/>
        </w:numPr>
      </w:pPr>
      <w:r>
        <w:t xml:space="preserve">Follow production sheets to ensure correct quantities are made and available to all service areas</w:t>
      </w:r>
    </w:p>
    <w:p>
      <w:pPr>
        <w:pStyle w:val="Compact"/>
        <w:numPr>
          <w:numId w:val="1001"/>
          <w:ilvl w:val="0"/>
        </w:numPr>
      </w:pPr>
      <w:r>
        <w:t xml:space="preserve">Follow sanitation guidelines of federal, state, and HFAP regulatory agencies</w:t>
      </w:r>
    </w:p>
    <w:p>
      <w:pPr>
        <w:pStyle w:val="Compact"/>
        <w:numPr>
          <w:numId w:val="1001"/>
          <w:ilvl w:val="0"/>
        </w:numPr>
      </w:pPr>
      <w:r>
        <w:t xml:space="preserve">Provide prompt, efficient and courteous customer service</w:t>
      </w:r>
    </w:p>
    <w:p>
      <w:pPr>
        <w:pStyle w:val="Compact"/>
        <w:numPr>
          <w:numId w:val="1001"/>
          <w:ilvl w:val="0"/>
        </w:numPr>
      </w:pPr>
      <w:r>
        <w:t xml:space="preserve">Perform regular cleaning duties and other tasks that are included in the job assignment</w:t>
      </w:r>
    </w:p>
    <w:p>
      <w:pPr>
        <w:pStyle w:val="Heading2"/>
      </w:pPr>
      <w:bookmarkStart w:id="23" w:name="qualifications-for-food-service-associate"/>
      <w:r>
        <w:t xml:space="preserve">Qualifications for food service associate</w:t>
      </w:r>
      <w:bookmarkEnd w:id="23"/>
    </w:p>
    <w:p>
      <w:pPr>
        <w:pStyle w:val="Compact"/>
        <w:numPr>
          <w:numId w:val="1002"/>
          <w:ilvl w:val="0"/>
        </w:numPr>
      </w:pPr>
      <w:r>
        <w:t xml:space="preserve">Prepare and serve food products following established recipes and cooking/heating and serving guidelines</w:t>
      </w:r>
    </w:p>
    <w:p>
      <w:pPr>
        <w:pStyle w:val="Compact"/>
        <w:numPr>
          <w:numId w:val="1002"/>
          <w:ilvl w:val="0"/>
        </w:numPr>
      </w:pPr>
      <w:r>
        <w:t xml:space="preserve">Aid in maintaining a clean, customer friendly environment</w:t>
      </w:r>
    </w:p>
    <w:p>
      <w:pPr>
        <w:pStyle w:val="Compact"/>
        <w:numPr>
          <w:numId w:val="1002"/>
          <w:ilvl w:val="0"/>
        </w:numPr>
      </w:pPr>
      <w:r>
        <w:t xml:space="preserve">Must be able to communicate clearly and effectively with customers and coworkers</w:t>
      </w:r>
    </w:p>
    <w:p>
      <w:pPr>
        <w:pStyle w:val="Compact"/>
        <w:numPr>
          <w:numId w:val="1002"/>
          <w:ilvl w:val="0"/>
        </w:numPr>
      </w:pPr>
      <w:r>
        <w:t xml:space="preserve">Desire to be part of a performance-driven team</w:t>
      </w:r>
    </w:p>
    <w:p>
      <w:pPr>
        <w:pStyle w:val="Compact"/>
        <w:numPr>
          <w:numId w:val="1002"/>
          <w:ilvl w:val="0"/>
        </w:numPr>
      </w:pPr>
      <w:r>
        <w:t xml:space="preserve">Previous experience in food service or customer service area – preferred</w:t>
      </w:r>
    </w:p>
    <w:p>
      <w:pPr>
        <w:pStyle w:val="Compact"/>
        <w:numPr>
          <w:numId w:val="1002"/>
          <w:ilvl w:val="0"/>
        </w:numPr>
      </w:pPr>
      <w:r>
        <w:t xml:space="preserve">Knowledge of cash register operation and money handling –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ood-service-associ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ood-service-associ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2021-10-28T13:30:12Z</dcterms:created>
  <dcterms:modified xsi:type="dcterms:W3CDTF">2021-10-28T13:30:12Z</dcterms:modified>
</cp:coreProperties>
</file>