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https://www.velvetjobs.com/job-descriptions/food-safety-specialist</w:t>
        </w:r>
      </w:hyperlink>
    </w:p>
    <w:p>
      <w:pPr>
        <w:pStyle w:val="Heading1"/>
      </w:pPr>
      <w:bookmarkStart w:id="21" w:name="example-of-food-safety-specialist-job-description"/>
      <w:r>
        <w:t xml:space="preserve">Example of Food Safety Specialist Job Description</w:t>
      </w:r>
      <w:bookmarkEnd w:id="21"/>
    </w:p>
    <w:p>
      <w:pPr>
        <w:pStyle w:val="Compact"/>
      </w:pPr>
      <w:r>
        <w:t xml:space="preserve">Our company is growing rapidly and is hiring for a food safety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od-safety-specialist"/>
      <w:r>
        <w:t xml:space="preserve">Responsibilities for food safety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the HACCP process and confirm Food Safety CCP’s and Quality CCP’s</w:t>
      </w:r>
    </w:p>
    <w:p>
      <w:pPr>
        <w:pStyle w:val="Compact"/>
        <w:numPr>
          <w:numId w:val="1001"/>
          <w:ilvl w:val="0"/>
        </w:numPr>
      </w:pPr>
      <w:r>
        <w:t xml:space="preserve">Participate in food safety and occupational safety forums and sponsor workshops to ensure continued compliance</w:t>
      </w:r>
    </w:p>
    <w:p>
      <w:pPr>
        <w:pStyle w:val="Compact"/>
        <w:numPr>
          <w:numId w:val="1001"/>
          <w:ilvl w:val="0"/>
        </w:numPr>
      </w:pPr>
      <w:r>
        <w:t xml:space="preserve">Conduct training for associates and management related to Food Safety and Environmental Health and Safety</w:t>
      </w:r>
    </w:p>
    <w:p>
      <w:pPr>
        <w:pStyle w:val="Compact"/>
        <w:numPr>
          <w:numId w:val="1001"/>
          <w:ilvl w:val="0"/>
        </w:numPr>
      </w:pPr>
      <w:r>
        <w:t xml:space="preserve">Periodically review and monitor electronic files for compliance to annual and new hire certification and trainings for food safety and occupational safety</w:t>
      </w:r>
    </w:p>
    <w:p>
      <w:pPr>
        <w:pStyle w:val="Compact"/>
        <w:numPr>
          <w:numId w:val="1001"/>
          <w:ilvl w:val="0"/>
        </w:numPr>
      </w:pPr>
      <w:r>
        <w:t xml:space="preserve">Develop inspection procedures, to ensure that it covers all aspects of the food safety and coordinates quality development initiatives with the quality development manager</w:t>
      </w:r>
    </w:p>
    <w:p>
      <w:pPr>
        <w:pStyle w:val="Compact"/>
        <w:numPr>
          <w:numId w:val="1001"/>
          <w:ilvl w:val="0"/>
        </w:numPr>
      </w:pPr>
      <w:r>
        <w:t xml:space="preserve">Develop contacts and relations with regulatory officials (health department, department of agriculture, weights &amp; measures)</w:t>
      </w:r>
    </w:p>
    <w:p>
      <w:pPr>
        <w:pStyle w:val="Compact"/>
        <w:numPr>
          <w:numId w:val="1001"/>
          <w:ilvl w:val="0"/>
        </w:numPr>
      </w:pPr>
      <w:r>
        <w:t xml:space="preserve">Responsible for managing and maintaining PFCB Vendor Quality Program Databases, and for continuous updates and reporting for all QA activities, including regulatory</w:t>
      </w:r>
    </w:p>
    <w:p>
      <w:pPr>
        <w:pStyle w:val="Compact"/>
        <w:numPr>
          <w:numId w:val="1001"/>
          <w:ilvl w:val="0"/>
        </w:numPr>
      </w:pPr>
      <w:r>
        <w:t xml:space="preserve">Catalog, organize, summarize, and track all suppliers’ approval and certification documentation</w:t>
      </w:r>
    </w:p>
    <w:p>
      <w:pPr>
        <w:pStyle w:val="Compact"/>
        <w:numPr>
          <w:numId w:val="1001"/>
          <w:ilvl w:val="0"/>
        </w:numPr>
      </w:pPr>
      <w:r>
        <w:t xml:space="preserve">Ensure new and existing food ingredients adhere to outlined specification through periodic quality checks</w:t>
      </w:r>
    </w:p>
    <w:p>
      <w:pPr>
        <w:pStyle w:val="Compact"/>
        <w:numPr>
          <w:numId w:val="1001"/>
          <w:ilvl w:val="0"/>
        </w:numPr>
      </w:pPr>
      <w:r>
        <w:t xml:space="preserve">Develop and maintain new and existing food ingredient specifications</w:t>
      </w:r>
    </w:p>
    <w:p>
      <w:pPr>
        <w:pStyle w:val="Heading2"/>
      </w:pPr>
      <w:bookmarkStart w:id="23" w:name="qualifications-for-food-safety-specialist"/>
      <w:r>
        <w:t xml:space="preserve">Qualifications for food safety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English, Polish and MS Office Application is required</w:t>
      </w:r>
    </w:p>
    <w:p>
      <w:pPr>
        <w:pStyle w:val="Compact"/>
        <w:numPr>
          <w:numId w:val="1002"/>
          <w:ilvl w:val="0"/>
        </w:numPr>
      </w:pPr>
      <w:r>
        <w:t xml:space="preserve">Maturity / Excellent relation skills / Leadership</w:t>
      </w:r>
    </w:p>
    <w:p>
      <w:pPr>
        <w:pStyle w:val="Compact"/>
        <w:numPr>
          <w:numId w:val="1002"/>
          <w:ilvl w:val="0"/>
        </w:numPr>
      </w:pPr>
      <w:r>
        <w:t xml:space="preserve">Autonomy / Drive for results</w:t>
      </w:r>
    </w:p>
    <w:p>
      <w:pPr>
        <w:pStyle w:val="Compact"/>
        <w:numPr>
          <w:numId w:val="1002"/>
          <w:ilvl w:val="0"/>
        </w:numPr>
      </w:pPr>
      <w:r>
        <w:t xml:space="preserve">Bachelor’s degree with at least two (2) years of experience in foodservice operations</w:t>
      </w:r>
    </w:p>
    <w:p>
      <w:pPr>
        <w:pStyle w:val="Compact"/>
        <w:numPr>
          <w:numId w:val="1002"/>
          <w:ilvl w:val="0"/>
        </w:numPr>
      </w:pPr>
      <w:r>
        <w:t xml:space="preserve">Ability and desire to influence others with tact and skill</w:t>
      </w:r>
    </w:p>
    <w:p>
      <w:pPr>
        <w:pStyle w:val="Compact"/>
        <w:numPr>
          <w:numId w:val="1002"/>
          <w:ilvl w:val="0"/>
        </w:numPr>
      </w:pPr>
      <w:r>
        <w:t xml:space="preserve">Ability to provide clear and constructive feedback in a positive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afe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afe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2021-10-28T13:22:38Z</dcterms:created>
  <dcterms:modified xsi:type="dcterms:W3CDTF">2021-10-28T13:22:38Z</dcterms:modified>
</cp:coreProperties>
</file>