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https://www.velvetjobs.com/job-descriptions/food-handler</w:t>
        </w:r>
      </w:hyperlink>
    </w:p>
    <w:p>
      <w:pPr>
        <w:pStyle w:val="Heading1"/>
      </w:pPr>
      <w:bookmarkStart w:id="21" w:name="example-of-food-handler-job-description"/>
      <w:r>
        <w:t xml:space="preserve">Example of Food Handler Job Description</w:t>
      </w:r>
      <w:bookmarkEnd w:id="21"/>
    </w:p>
    <w:p>
      <w:pPr>
        <w:pStyle w:val="Compact"/>
      </w:pPr>
      <w:r>
        <w:t xml:space="preserve">Our company is hiring for a food handler.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od-handler"/>
      <w:r>
        <w:t xml:space="preserve">Responsibilities for food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up keep of sales floors and general dining area</w:t>
      </w:r>
    </w:p>
    <w:p>
      <w:pPr>
        <w:pStyle w:val="Compact"/>
        <w:numPr>
          <w:numId w:val="1001"/>
          <w:ilvl w:val="0"/>
        </w:numPr>
      </w:pPr>
      <w:r>
        <w:t xml:space="preserve">Replenishes all drink stations and keep clean</w:t>
      </w:r>
    </w:p>
    <w:p>
      <w:pPr>
        <w:pStyle w:val="Compact"/>
        <w:numPr>
          <w:numId w:val="1001"/>
          <w:ilvl w:val="0"/>
        </w:numPr>
      </w:pPr>
      <w:r>
        <w:t xml:space="preserve">Safely drive and operate 20-foot refrigerated truck through high traffic areas</w:t>
      </w:r>
    </w:p>
    <w:p>
      <w:pPr>
        <w:pStyle w:val="Compact"/>
        <w:numPr>
          <w:numId w:val="1001"/>
          <w:ilvl w:val="0"/>
        </w:numPr>
      </w:pPr>
      <w:r>
        <w:t xml:space="preserve">Must be able to safely transport food on racks, and in hot boxes between convention loading docks and to and from kitchen</w:t>
      </w:r>
    </w:p>
    <w:p>
      <w:pPr>
        <w:pStyle w:val="Compact"/>
        <w:numPr>
          <w:numId w:val="1001"/>
          <w:ilvl w:val="0"/>
        </w:numPr>
      </w:pPr>
      <w:r>
        <w:t xml:space="preserve">Operate pallet jack and lift gate</w:t>
      </w:r>
    </w:p>
    <w:p>
      <w:pPr>
        <w:pStyle w:val="Compact"/>
        <w:numPr>
          <w:numId w:val="1001"/>
          <w:ilvl w:val="0"/>
        </w:numPr>
      </w:pPr>
      <w:r>
        <w:t xml:space="preserve">Direct banquet stewarding food runners on where to take product</w:t>
      </w:r>
    </w:p>
    <w:p>
      <w:pPr>
        <w:pStyle w:val="Compact"/>
        <w:numPr>
          <w:numId w:val="1001"/>
          <w:ilvl w:val="0"/>
        </w:numPr>
      </w:pPr>
      <w:r>
        <w:t xml:space="preserve">Safely transport, tie down, and store food in truck, dry storage areas, freezers, and coolers</w:t>
      </w:r>
    </w:p>
    <w:p>
      <w:pPr>
        <w:pStyle w:val="Compact"/>
        <w:numPr>
          <w:numId w:val="1001"/>
          <w:ilvl w:val="0"/>
        </w:numPr>
      </w:pPr>
      <w:r>
        <w:t xml:space="preserve">Communicate to chefs and culinary team</w:t>
      </w:r>
    </w:p>
    <w:p>
      <w:pPr>
        <w:pStyle w:val="Compact"/>
        <w:numPr>
          <w:numId w:val="1001"/>
          <w:ilvl w:val="0"/>
        </w:numPr>
      </w:pPr>
      <w:r>
        <w:t xml:space="preserve">Reviews menus and product needs for all areas of food service within Waukesha Memorial Food Service and places orders for those items</w:t>
      </w:r>
    </w:p>
    <w:p>
      <w:pPr>
        <w:pStyle w:val="Compact"/>
        <w:numPr>
          <w:numId w:val="1001"/>
          <w:ilvl w:val="0"/>
        </w:numPr>
      </w:pPr>
      <w:r>
        <w:t xml:space="preserve">Ability to use the computer daily</w:t>
      </w:r>
    </w:p>
    <w:p>
      <w:pPr>
        <w:pStyle w:val="Heading2"/>
      </w:pPr>
      <w:bookmarkStart w:id="23" w:name="qualifications-for-food-handler"/>
      <w:r>
        <w:t xml:space="preserve">Qualifications for food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Organization Scheduling</w:t>
      </w:r>
    </w:p>
    <w:p>
      <w:pPr>
        <w:pStyle w:val="Compact"/>
        <w:numPr>
          <w:numId w:val="1002"/>
          <w:ilvl w:val="0"/>
        </w:numPr>
      </w:pPr>
      <w:r>
        <w:t xml:space="preserve">Ability to lift and carry at least 60 lbs repetitively for frequent extended periods</w:t>
      </w:r>
    </w:p>
    <w:p>
      <w:pPr>
        <w:pStyle w:val="Compact"/>
        <w:numPr>
          <w:numId w:val="1002"/>
          <w:ilvl w:val="0"/>
        </w:numPr>
      </w:pPr>
      <w:r>
        <w:t xml:space="preserve">Ability to work in varying environments</w:t>
      </w:r>
    </w:p>
    <w:p>
      <w:pPr>
        <w:pStyle w:val="Compact"/>
        <w:numPr>
          <w:numId w:val="1002"/>
          <w:ilvl w:val="0"/>
        </w:numPr>
      </w:pPr>
      <w:r>
        <w:t xml:space="preserve">Previous food manufacturing and/or production experience</w:t>
      </w:r>
    </w:p>
    <w:p>
      <w:pPr>
        <w:pStyle w:val="Compact"/>
        <w:numPr>
          <w:numId w:val="1002"/>
          <w:ilvl w:val="0"/>
        </w:numPr>
      </w:pPr>
      <w:r>
        <w:t xml:space="preserve">Track record of safe work history in the past 12 months</w:t>
      </w:r>
    </w:p>
    <w:p>
      <w:pPr>
        <w:pStyle w:val="Compact"/>
        <w:numPr>
          <w:numId w:val="1002"/>
          <w:ilvl w:val="0"/>
        </w:numPr>
      </w:pPr>
      <w:r>
        <w:t xml:space="preserve">Basic technical abilities to effectively troubleshoot manufacturing and packaging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2021-10-28T13:29:20Z</dcterms:created>
  <dcterms:modified xsi:type="dcterms:W3CDTF">2021-10-28T13:29:20Z</dcterms:modified>
</cp:coreProperties>
</file>