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https://www.velvetjobs.com/job-descriptions/float-pool-nurse</w:t>
        </w:r>
      </w:hyperlink>
    </w:p>
    <w:p>
      <w:pPr>
        <w:pStyle w:val="Heading1"/>
      </w:pPr>
      <w:bookmarkStart w:id="21" w:name="example-of-float-pool-nurse-job-description"/>
      <w:r>
        <w:t xml:space="preserve">Example of Float Pool Nurse Job Description</w:t>
      </w:r>
      <w:bookmarkEnd w:id="21"/>
    </w:p>
    <w:p>
      <w:pPr>
        <w:pStyle w:val="Compact"/>
      </w:pPr>
      <w:r>
        <w:t xml:space="preserve">Our company is searching for experienced candidates for the position of float pool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oat-pool-nurse"/>
      <w:r>
        <w:t xml:space="preserve">Responsibilities for float pool nurse</w:t>
      </w:r>
      <w:bookmarkEnd w:id="22"/>
    </w:p>
    <w:p>
      <w:pPr>
        <w:pStyle w:val="Compact"/>
        <w:numPr>
          <w:numId w:val="1001"/>
          <w:ilvl w:val="0"/>
        </w:numPr>
      </w:pPr>
      <w:r>
        <w:t xml:space="preserve">You will function as a role model for current and new staff</w:t>
      </w:r>
    </w:p>
    <w:p>
      <w:pPr>
        <w:pStyle w:val="Compact"/>
        <w:numPr>
          <w:numId w:val="1001"/>
          <w:ilvl w:val="0"/>
        </w:numPr>
      </w:pPr>
      <w:r>
        <w:t xml:space="preserve">You will perform all responsibilities/duties required by the unit/med-surg division as specific to the scope of service to ensure that the unique nature of the client is addressed</w:t>
      </w:r>
    </w:p>
    <w:p>
      <w:pPr>
        <w:pStyle w:val="Compact"/>
        <w:numPr>
          <w:numId w:val="1001"/>
          <w:ilvl w:val="0"/>
        </w:numPr>
      </w:pPr>
      <w:r>
        <w:t xml:space="preserve">24 ICU beds</w:t>
      </w:r>
    </w:p>
    <w:p>
      <w:pPr>
        <w:pStyle w:val="Compact"/>
        <w:numPr>
          <w:numId w:val="1001"/>
          <w:ilvl w:val="0"/>
        </w:numPr>
      </w:pPr>
      <w:r>
        <w:t xml:space="preserve">Ensure that the unit meets or exceeds standards of performance in quality measures</w:t>
      </w:r>
    </w:p>
    <w:p>
      <w:pPr>
        <w:pStyle w:val="Compact"/>
        <w:numPr>
          <w:numId w:val="1001"/>
          <w:ilvl w:val="0"/>
        </w:numPr>
      </w:pPr>
      <w:r>
        <w:t xml:space="preserve">Ensure that the unit meets or exceeds standards for continual regulatory readiness</w:t>
      </w:r>
    </w:p>
    <w:p>
      <w:pPr>
        <w:pStyle w:val="Compact"/>
        <w:numPr>
          <w:numId w:val="1001"/>
          <w:ilvl w:val="0"/>
        </w:numPr>
      </w:pPr>
      <w:r>
        <w:t xml:space="preserve">Actively direct and engage in quality improvement activities</w:t>
      </w:r>
    </w:p>
    <w:p>
      <w:pPr>
        <w:pStyle w:val="Compact"/>
        <w:numPr>
          <w:numId w:val="1001"/>
          <w:ilvl w:val="0"/>
        </w:numPr>
      </w:pPr>
      <w:r>
        <w:t xml:space="preserve">Escalate issues of safety and quality proactively</w:t>
      </w:r>
    </w:p>
    <w:p>
      <w:pPr>
        <w:pStyle w:val="Compact"/>
        <w:numPr>
          <w:numId w:val="1001"/>
          <w:ilvl w:val="0"/>
        </w:numPr>
      </w:pPr>
      <w:r>
        <w:t xml:space="preserve">Comply with policies for reporting and addressing quality care concerns</w:t>
      </w:r>
    </w:p>
    <w:p>
      <w:pPr>
        <w:pStyle w:val="Compact"/>
        <w:numPr>
          <w:numId w:val="1001"/>
          <w:ilvl w:val="0"/>
        </w:numPr>
      </w:pPr>
      <w:r>
        <w:t xml:space="preserve">Provides leadership to the staff and department</w:t>
      </w:r>
    </w:p>
    <w:p>
      <w:pPr>
        <w:pStyle w:val="Compact"/>
        <w:numPr>
          <w:numId w:val="1001"/>
          <w:ilvl w:val="0"/>
        </w:numPr>
      </w:pPr>
      <w:r>
        <w:t xml:space="preserve">Assures quality of care by developing and interpreting hospital and nursing standards of care</w:t>
      </w:r>
    </w:p>
    <w:p>
      <w:pPr>
        <w:pStyle w:val="Heading2"/>
      </w:pPr>
      <w:bookmarkStart w:id="23" w:name="qualifications-for-float-pool-nurse"/>
      <w:r>
        <w:t xml:space="preserve">Qualifications for float pool nurse</w:t>
      </w:r>
      <w:bookmarkEnd w:id="23"/>
    </w:p>
    <w:p>
      <w:pPr>
        <w:pStyle w:val="Compact"/>
        <w:numPr>
          <w:numId w:val="1002"/>
          <w:ilvl w:val="0"/>
        </w:numPr>
      </w:pPr>
      <w:r>
        <w:t xml:space="preserve">Collaborate with interdisciplinary team for admissions, transfers and discharges of patients throughout their hospitalization or care episode</w:t>
      </w:r>
    </w:p>
    <w:p>
      <w:pPr>
        <w:pStyle w:val="Compact"/>
        <w:numPr>
          <w:numId w:val="1002"/>
          <w:ilvl w:val="0"/>
        </w:numPr>
      </w:pPr>
      <w:r>
        <w:t xml:space="preserve">Analyze and appropriately manage laboratory and radiology results and provides information to physician as appropriate</w:t>
      </w:r>
    </w:p>
    <w:p>
      <w:pPr>
        <w:pStyle w:val="Compact"/>
        <w:numPr>
          <w:numId w:val="1002"/>
          <w:ilvl w:val="0"/>
        </w:numPr>
      </w:pPr>
      <w:r>
        <w:t xml:space="preserve">1 yr Med/Surg experience preferred</w:t>
      </w:r>
    </w:p>
    <w:p>
      <w:pPr>
        <w:pStyle w:val="Compact"/>
        <w:numPr>
          <w:numId w:val="1002"/>
          <w:ilvl w:val="0"/>
        </w:numPr>
      </w:pPr>
      <w:r>
        <w:t xml:space="preserve">A Minimum of 2 Years Preferred Technical Experience</w:t>
      </w:r>
    </w:p>
    <w:p>
      <w:pPr>
        <w:pStyle w:val="Compact"/>
        <w:numPr>
          <w:numId w:val="1002"/>
          <w:ilvl w:val="0"/>
        </w:numPr>
      </w:pPr>
      <w:r>
        <w:t xml:space="preserve">CNA/PCA experience preferred</w:t>
      </w:r>
    </w:p>
    <w:p>
      <w:pPr>
        <w:pStyle w:val="Compact"/>
        <w:numPr>
          <w:numId w:val="1002"/>
          <w:ilvl w:val="0"/>
        </w:numPr>
      </w:pPr>
      <w:r>
        <w:t xml:space="preserve">RN license to practice in Texas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oat-pool-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oat-pool-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2021-10-28T18:33:15Z</dcterms:created>
  <dcterms:modified xsi:type="dcterms:W3CDTF">2021-10-28T18:33:15Z</dcterms:modified>
</cp:coreProperties>
</file>