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https://www.velvetjobs.com/job-descriptions/flight-test-engineer</w:t>
        </w:r>
      </w:hyperlink>
    </w:p>
    <w:p>
      <w:pPr>
        <w:pStyle w:val="Heading1"/>
      </w:pPr>
      <w:bookmarkStart w:id="21" w:name="example-of-flight-test-engineer-job-description"/>
      <w:r>
        <w:t xml:space="preserve">Example of Flight Test Engineer Job Description</w:t>
      </w:r>
      <w:bookmarkEnd w:id="21"/>
    </w:p>
    <w:p>
      <w:pPr>
        <w:pStyle w:val="Compact"/>
      </w:pPr>
      <w:r>
        <w:t xml:space="preserve">Our company is growing rapidly and is looking for a flight test engineer. If you are looking for an exciting place to work, please take a look at the list of qualifications below.</w:t>
      </w:r>
    </w:p>
    <w:p>
      <w:pPr>
        <w:pStyle w:val="Heading2"/>
      </w:pPr>
      <w:bookmarkStart w:id="22" w:name="responsibilities-for-flight-test-engineer"/>
      <w:r>
        <w:t xml:space="preserve">Responsibilities for flight test engineer</w:t>
      </w:r>
      <w:bookmarkEnd w:id="22"/>
    </w:p>
    <w:p>
      <w:pPr>
        <w:pStyle w:val="Compact"/>
        <w:numPr>
          <w:numId w:val="1001"/>
          <w:ilvl w:val="0"/>
        </w:numPr>
      </w:pPr>
      <w:r>
        <w:t xml:space="preserve">Proposal estimation and preparation</w:t>
      </w:r>
    </w:p>
    <w:p>
      <w:pPr>
        <w:pStyle w:val="Compact"/>
        <w:numPr>
          <w:numId w:val="1001"/>
          <w:ilvl w:val="0"/>
        </w:numPr>
      </w:pPr>
      <w:r>
        <w:t xml:space="preserve">Test scheduling and sequencing, and resource determinations, including alternates, and resource allocation</w:t>
      </w:r>
    </w:p>
    <w:p>
      <w:pPr>
        <w:pStyle w:val="Compact"/>
        <w:numPr>
          <w:numId w:val="1001"/>
          <w:ilvl w:val="0"/>
        </w:numPr>
      </w:pPr>
      <w:r>
        <w:t xml:space="preserve">Readiness Review and Debrief conduct with identification and resolution of actions</w:t>
      </w:r>
    </w:p>
    <w:p>
      <w:pPr>
        <w:pStyle w:val="Compact"/>
        <w:numPr>
          <w:numId w:val="1001"/>
          <w:ilvl w:val="0"/>
        </w:numPr>
      </w:pPr>
      <w:r>
        <w:t xml:space="preserve">Defining test requirements, developing test procedures and test plans, executing and managing ground and flight test events, range and airspace management, Test Readiness Reviews, data collection and analysis, instrumentation of test assets and documentation/ presentation of test results</w:t>
      </w:r>
    </w:p>
    <w:p>
      <w:pPr>
        <w:pStyle w:val="Compact"/>
        <w:numPr>
          <w:numId w:val="1001"/>
          <w:ilvl w:val="0"/>
        </w:numPr>
      </w:pPr>
      <w:r>
        <w:t xml:space="preserve">Ensure boards are built to spec</w:t>
      </w:r>
    </w:p>
    <w:p>
      <w:pPr>
        <w:pStyle w:val="Compact"/>
        <w:numPr>
          <w:numId w:val="1001"/>
          <w:ilvl w:val="0"/>
        </w:numPr>
      </w:pPr>
      <w:r>
        <w:t xml:space="preserve">Perform functional testing of the electronics under different thermal environments</w:t>
      </w:r>
    </w:p>
    <w:p>
      <w:pPr>
        <w:pStyle w:val="Compact"/>
        <w:numPr>
          <w:numId w:val="1001"/>
          <w:ilvl w:val="0"/>
        </w:numPr>
      </w:pPr>
      <w:r>
        <w:t xml:space="preserve">Support ground and flight tests as an aircraft team leader to include coordination of instrumentation and data requirements, aircraft configuration and maintenance, scheduling, and long term planning</w:t>
      </w:r>
    </w:p>
    <w:p>
      <w:pPr>
        <w:pStyle w:val="Compact"/>
        <w:numPr>
          <w:numId w:val="1001"/>
          <w:ilvl w:val="0"/>
        </w:numPr>
      </w:pPr>
      <w:r>
        <w:t xml:space="preserve">Participate in test planning working group meetings, develop and publish test plans, develop test profiles, and create test cards</w:t>
      </w:r>
    </w:p>
    <w:p>
      <w:pPr>
        <w:pStyle w:val="Compact"/>
        <w:numPr>
          <w:numId w:val="1001"/>
          <w:ilvl w:val="0"/>
        </w:numPr>
      </w:pPr>
      <w:r>
        <w:t xml:space="preserve">Manage test schedules and identify and coordinate the availability of test facilities</w:t>
      </w:r>
    </w:p>
    <w:p>
      <w:pPr>
        <w:pStyle w:val="Compact"/>
        <w:numPr>
          <w:numId w:val="1001"/>
          <w:ilvl w:val="0"/>
        </w:numPr>
      </w:pPr>
      <w:r>
        <w:t xml:space="preserve">Support technical and safety review boards and flight test readiness reviews</w:t>
      </w:r>
    </w:p>
    <w:p>
      <w:pPr>
        <w:pStyle w:val="Heading2"/>
      </w:pPr>
      <w:bookmarkStart w:id="23" w:name="qualifications-for-flight-test-engineer"/>
      <w:r>
        <w:t xml:space="preserve">Qualifications for flight test engineer</w:t>
      </w:r>
      <w:bookmarkEnd w:id="23"/>
    </w:p>
    <w:p>
      <w:pPr>
        <w:pStyle w:val="Compact"/>
        <w:numPr>
          <w:numId w:val="1002"/>
          <w:ilvl w:val="0"/>
        </w:numPr>
      </w:pPr>
      <w:r>
        <w:t xml:space="preserve">Experienced in creating and reviewing flight test instrumentation electrical drawings and procedures</w:t>
      </w:r>
    </w:p>
    <w:p>
      <w:pPr>
        <w:pStyle w:val="Compact"/>
        <w:numPr>
          <w:numId w:val="1002"/>
          <w:ilvl w:val="0"/>
        </w:numPr>
      </w:pPr>
      <w:r>
        <w:t xml:space="preserve">Experienced with the different types, use and implementation of the standard suite of flight test sensors</w:t>
      </w:r>
    </w:p>
    <w:p>
      <w:pPr>
        <w:pStyle w:val="Compact"/>
        <w:numPr>
          <w:numId w:val="1002"/>
          <w:ilvl w:val="0"/>
        </w:numPr>
      </w:pPr>
      <w:r>
        <w:t xml:space="preserve">Read and speak English fluently</w:t>
      </w:r>
    </w:p>
    <w:p>
      <w:pPr>
        <w:pStyle w:val="Compact"/>
        <w:numPr>
          <w:numId w:val="1002"/>
          <w:ilvl w:val="0"/>
        </w:numPr>
      </w:pPr>
      <w:r>
        <w:t xml:space="preserve">Interact well in a team environment (friendly, courteous, kind, and respectful)</w:t>
      </w:r>
    </w:p>
    <w:p>
      <w:pPr>
        <w:pStyle w:val="Compact"/>
        <w:numPr>
          <w:numId w:val="1002"/>
          <w:ilvl w:val="0"/>
        </w:numPr>
      </w:pPr>
      <w:r>
        <w:t xml:space="preserve">Contribute positively to a healthy work environment</w:t>
      </w:r>
    </w:p>
    <w:p>
      <w:pPr>
        <w:pStyle w:val="Compact"/>
        <w:numPr>
          <w:numId w:val="1002"/>
          <w:ilvl w:val="0"/>
        </w:numPr>
      </w:pPr>
      <w:r>
        <w:t xml:space="preserve"/>
      </w:r>
      <w:r>
        <w:softHyphen/>
      </w:r>
      <w:r>
        <w:t xml:space="preserve"> Minimum of</w:t>
      </w:r>
      <w:r>
        <w:softHyphen/>
      </w:r>
      <w:r>
        <w:t xml:space="preserve"> 7 years work experience with an engine flight test program (development or compliance/production)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ight-tes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ight-tes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2021-10-28T13:33:10Z</dcterms:created>
  <dcterms:modified xsi:type="dcterms:W3CDTF">2021-10-28T13:33:10Z</dcterms:modified>
</cp:coreProperties>
</file>