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https://www.velvetjobs.com/job-descriptions/flight-engineer</w:t>
        </w:r>
      </w:hyperlink>
    </w:p>
    <w:p>
      <w:pPr>
        <w:pStyle w:val="Heading1"/>
      </w:pPr>
      <w:bookmarkStart w:id="21" w:name="example-of-flight-engineer-job-description"/>
      <w:r>
        <w:t xml:space="preserve">Example of Flight Engineer Job Description</w:t>
      </w:r>
      <w:bookmarkEnd w:id="21"/>
    </w:p>
    <w:p>
      <w:pPr>
        <w:pStyle w:val="Compact"/>
      </w:pPr>
      <w:r>
        <w:t xml:space="preserve">Our company is hiring for a flight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ight-engineer"/>
      <w:r>
        <w:t xml:space="preserve">Responsibilities for flight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Operations</w:t>
      </w:r>
    </w:p>
    <w:p>
      <w:pPr>
        <w:pStyle w:val="Compact"/>
        <w:numPr>
          <w:numId w:val="1001"/>
          <w:ilvl w:val="0"/>
        </w:numPr>
      </w:pPr>
      <w:r>
        <w:t xml:space="preserve">Cargo Integration</w:t>
      </w:r>
    </w:p>
    <w:p>
      <w:pPr>
        <w:pStyle w:val="Compact"/>
        <w:numPr>
          <w:numId w:val="1001"/>
          <w:ilvl w:val="0"/>
        </w:numPr>
      </w:pPr>
      <w:r>
        <w:t xml:space="preserve">Mission Systems</w:t>
      </w:r>
    </w:p>
    <w:p>
      <w:pPr>
        <w:pStyle w:val="Compact"/>
        <w:numPr>
          <w:numId w:val="1001"/>
          <w:ilvl w:val="0"/>
        </w:numPr>
      </w:pPr>
      <w:r>
        <w:t xml:space="preserve">Review aircraft log book and deferred maintenance and carry-over logs to ensure that all maintenance discrepancies are cleared, and all Deferred Maintenance Item’s (DMI’s) are either cleared or current</w:t>
      </w:r>
    </w:p>
    <w:p>
      <w:pPr>
        <w:pStyle w:val="Compact"/>
        <w:numPr>
          <w:numId w:val="1001"/>
          <w:ilvl w:val="0"/>
        </w:numPr>
      </w:pPr>
      <w:r>
        <w:t xml:space="preserve">Processes and validates retrieved flight data</w:t>
      </w:r>
    </w:p>
    <w:p>
      <w:pPr>
        <w:pStyle w:val="Compact"/>
        <w:numPr>
          <w:numId w:val="1001"/>
          <w:ilvl w:val="0"/>
        </w:numPr>
      </w:pPr>
      <w:r>
        <w:t xml:space="preserve">Prepares FDA statistics</w:t>
      </w:r>
    </w:p>
    <w:p>
      <w:pPr>
        <w:pStyle w:val="Compact"/>
        <w:numPr>
          <w:numId w:val="1001"/>
          <w:ilvl w:val="0"/>
        </w:numPr>
      </w:pPr>
      <w:r>
        <w:t xml:space="preserve">Generates regular FDA reports</w:t>
      </w:r>
    </w:p>
    <w:p>
      <w:pPr>
        <w:pStyle w:val="Compact"/>
        <w:numPr>
          <w:numId w:val="1001"/>
          <w:ilvl w:val="0"/>
        </w:numPr>
      </w:pPr>
      <w:r>
        <w:t xml:space="preserve">Develops flight data and flight safety analysis</w:t>
      </w:r>
    </w:p>
    <w:p>
      <w:pPr>
        <w:pStyle w:val="Compact"/>
        <w:numPr>
          <w:numId w:val="1001"/>
          <w:ilvl w:val="0"/>
        </w:numPr>
      </w:pPr>
      <w:r>
        <w:t xml:space="preserve">Supports flight safety reporting and investigation</w:t>
      </w:r>
    </w:p>
    <w:p>
      <w:pPr>
        <w:pStyle w:val="Compact"/>
        <w:numPr>
          <w:numId w:val="1001"/>
          <w:ilvl w:val="0"/>
        </w:numPr>
      </w:pPr>
      <w:r>
        <w:t xml:space="preserve">FDA administrative tasks</w:t>
      </w:r>
    </w:p>
    <w:p>
      <w:pPr>
        <w:pStyle w:val="Heading2"/>
      </w:pPr>
      <w:bookmarkStart w:id="23" w:name="qualifications-for-flight-engineer"/>
      <w:r>
        <w:t xml:space="preserve">Qualifications for flight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in engineering from an accredited engineering school and five (5) years of related engineering or systems engineering experience, or a MS degree from an accredited engineering school and four (4) years of related engineering or systems engineering experience, or Ph.D</w:t>
      </w:r>
    </w:p>
    <w:p>
      <w:pPr>
        <w:pStyle w:val="Compact"/>
        <w:numPr>
          <w:numId w:val="1002"/>
          <w:ilvl w:val="0"/>
        </w:numPr>
      </w:pPr>
      <w:r>
        <w:t xml:space="preserve">Electronic Warfare, Countermeasures Experience</w:t>
      </w:r>
    </w:p>
    <w:p>
      <w:pPr>
        <w:pStyle w:val="Compact"/>
        <w:numPr>
          <w:numId w:val="1002"/>
          <w:ilvl w:val="0"/>
        </w:numPr>
      </w:pPr>
      <w:r>
        <w:t xml:space="preserve">60 EO/IR and avionics flight testing, including all aspects of system development and integration and the impacts on test planning and test objectives</w:t>
      </w:r>
    </w:p>
    <w:p>
      <w:pPr>
        <w:pStyle w:val="Compact"/>
        <w:numPr>
          <w:numId w:val="1002"/>
          <w:ilvl w:val="0"/>
        </w:numPr>
      </w:pPr>
      <w:r>
        <w:t xml:space="preserve">Capable of solving complex problems on schedule as an individual or as a member or leader of a team</w:t>
      </w:r>
    </w:p>
    <w:p>
      <w:pPr>
        <w:pStyle w:val="Compact"/>
        <w:numPr>
          <w:numId w:val="1002"/>
          <w:ilvl w:val="0"/>
        </w:numPr>
      </w:pPr>
      <w:r>
        <w:t xml:space="preserve">Knowledge of programming languages such as MatLab, Python, C, C++</w:t>
      </w:r>
    </w:p>
    <w:p>
      <w:pPr>
        <w:pStyle w:val="Compact"/>
        <w:numPr>
          <w:numId w:val="1002"/>
          <w:ilvl w:val="0"/>
        </w:numPr>
      </w:pPr>
      <w:r>
        <w:t xml:space="preserve">Must be willing to travel on occasion to support launch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2021-10-28T13:25:48Z</dcterms:created>
  <dcterms:modified xsi:type="dcterms:W3CDTF">2021-10-28T13:25:48Z</dcterms:modified>
</cp:coreProperties>
</file>