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https://www.velvetjobs.com/job-descriptions/flight-coordinator</w:t>
        </w:r>
      </w:hyperlink>
    </w:p>
    <w:p>
      <w:pPr>
        <w:pStyle w:val="Heading1"/>
      </w:pPr>
      <w:bookmarkStart w:id="21" w:name="example-of-flight-coordinator-job-description"/>
      <w:r>
        <w:t xml:space="preserve">Example of Flight Coordinator Job Description</w:t>
      </w:r>
      <w:bookmarkEnd w:id="21"/>
    </w:p>
    <w:p>
      <w:pPr>
        <w:pStyle w:val="Compact"/>
      </w:pPr>
      <w:r>
        <w:t xml:space="preserve">Our growing company is looking for a flight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coordinator"/>
      <w:r>
        <w:t xml:space="preserve">Responsibilities for flight coordinator</w:t>
      </w:r>
      <w:bookmarkEnd w:id="22"/>
    </w:p>
    <w:p>
      <w:pPr>
        <w:pStyle w:val="Compact"/>
        <w:numPr>
          <w:numId w:val="1001"/>
          <w:ilvl w:val="0"/>
        </w:numPr>
      </w:pPr>
      <w:r>
        <w:t xml:space="preserve">Input/maintain/report all data relative to the flight scheduling software, including recordkeeping, flight logs, and monthly/annual reports</w:t>
      </w:r>
    </w:p>
    <w:p>
      <w:pPr>
        <w:pStyle w:val="Compact"/>
        <w:numPr>
          <w:numId w:val="1001"/>
          <w:ilvl w:val="0"/>
        </w:numPr>
      </w:pPr>
      <w:r>
        <w:t xml:space="preserve">Coordinate with third party flight handler to obtain required overflight permits, landing permits, flight details and crew accommodations</w:t>
      </w:r>
    </w:p>
    <w:p>
      <w:pPr>
        <w:pStyle w:val="Compact"/>
        <w:numPr>
          <w:numId w:val="1001"/>
          <w:ilvl w:val="0"/>
        </w:numPr>
      </w:pPr>
      <w:r>
        <w:t xml:space="preserve">Prepare flight itineraries for internal use and distribution to senior executive assistants</w:t>
      </w:r>
    </w:p>
    <w:p>
      <w:pPr>
        <w:pStyle w:val="Compact"/>
        <w:numPr>
          <w:numId w:val="1001"/>
          <w:ilvl w:val="0"/>
        </w:numPr>
      </w:pPr>
      <w:r>
        <w:t xml:space="preserve">Set up purchase orders in SAP to ensure timely processing</w:t>
      </w:r>
    </w:p>
    <w:p>
      <w:pPr>
        <w:pStyle w:val="Compact"/>
        <w:numPr>
          <w:numId w:val="1001"/>
          <w:ilvl w:val="0"/>
        </w:numPr>
      </w:pPr>
      <w:r>
        <w:t xml:space="preserve">Schedule and organize meetings and conferences and assist with travel reservations</w:t>
      </w:r>
    </w:p>
    <w:p>
      <w:pPr>
        <w:pStyle w:val="Compact"/>
        <w:numPr>
          <w:numId w:val="1001"/>
          <w:ilvl w:val="0"/>
        </w:numPr>
      </w:pPr>
      <w:r>
        <w:t xml:space="preserve">Prepare and/or assist in the preparation of presentations, reports, spreadsheets, using Microsoft Excel and/or Microsoft Word</w:t>
      </w:r>
    </w:p>
    <w:p>
      <w:pPr>
        <w:pStyle w:val="Compact"/>
        <w:numPr>
          <w:numId w:val="1001"/>
          <w:ilvl w:val="0"/>
        </w:numPr>
      </w:pPr>
      <w:r>
        <w:t xml:space="preserve">Manage and maintain confidential files</w:t>
      </w:r>
    </w:p>
    <w:p>
      <w:pPr>
        <w:pStyle w:val="Compact"/>
        <w:numPr>
          <w:numId w:val="1001"/>
          <w:ilvl w:val="0"/>
        </w:numPr>
      </w:pPr>
      <w:r>
        <w:t xml:space="preserve">Receive, review and prioritize correspondence with requests to act on material as required</w:t>
      </w:r>
    </w:p>
    <w:p>
      <w:pPr>
        <w:pStyle w:val="Compact"/>
        <w:numPr>
          <w:numId w:val="1001"/>
          <w:ilvl w:val="0"/>
        </w:numPr>
      </w:pPr>
      <w:r>
        <w:t xml:space="preserve">Document digital marketing strategies and resources</w:t>
      </w:r>
    </w:p>
    <w:p>
      <w:pPr>
        <w:pStyle w:val="Compact"/>
        <w:numPr>
          <w:numId w:val="1001"/>
          <w:ilvl w:val="0"/>
        </w:numPr>
      </w:pPr>
      <w:r>
        <w:t xml:space="preserve">Identify, define, and propose opportunities</w:t>
      </w:r>
    </w:p>
    <w:p>
      <w:pPr>
        <w:pStyle w:val="Heading2"/>
      </w:pPr>
      <w:bookmarkStart w:id="23" w:name="qualifications-for-flight-coordinator"/>
      <w:r>
        <w:t xml:space="preserve">Qualifications for flight coordinator</w:t>
      </w:r>
      <w:bookmarkEnd w:id="23"/>
    </w:p>
    <w:p>
      <w:pPr>
        <w:pStyle w:val="Compact"/>
        <w:numPr>
          <w:numId w:val="1002"/>
          <w:ilvl w:val="0"/>
        </w:numPr>
      </w:pPr>
      <w:r>
        <w:t xml:space="preserve">Researches, compiles, and analyzes data for special projects and various reports, including arranging other aircraft leasing options, as required by the Corporate Aviation Department</w:t>
      </w:r>
    </w:p>
    <w:p>
      <w:pPr>
        <w:pStyle w:val="Compact"/>
        <w:numPr>
          <w:numId w:val="1002"/>
          <w:ilvl w:val="0"/>
        </w:numPr>
      </w:pPr>
      <w:r>
        <w:t xml:space="preserve">Orders and maintains supplies required for use on the Corporate Aircraft</w:t>
      </w:r>
    </w:p>
    <w:p>
      <w:pPr>
        <w:pStyle w:val="Compact"/>
        <w:numPr>
          <w:numId w:val="1002"/>
          <w:ilvl w:val="0"/>
        </w:numPr>
      </w:pPr>
      <w:r>
        <w:t xml:space="preserve">Performs a wide variety of complex, responsible, and confidential administrative duties for management personnel</w:t>
      </w:r>
    </w:p>
    <w:p>
      <w:pPr>
        <w:pStyle w:val="Compact"/>
        <w:numPr>
          <w:numId w:val="1002"/>
          <w:ilvl w:val="0"/>
        </w:numPr>
      </w:pPr>
      <w:r>
        <w:t xml:space="preserve">Ability to handle multiple tasks in a fast-paced and sometimes stressful environment with a high level of accuracy and attention to detail</w:t>
      </w:r>
    </w:p>
    <w:p>
      <w:pPr>
        <w:pStyle w:val="Compact"/>
        <w:numPr>
          <w:numId w:val="1002"/>
          <w:ilvl w:val="0"/>
        </w:numPr>
      </w:pPr>
      <w:r>
        <w:t xml:space="preserve">High degree of professionalism and strong work ethic coupled with a sense of responsibility and integrity required</w:t>
      </w:r>
    </w:p>
    <w:p>
      <w:pPr>
        <w:pStyle w:val="Compact"/>
        <w:numPr>
          <w:numId w:val="1002"/>
          <w:ilvl w:val="0"/>
        </w:numPr>
      </w:pPr>
      <w:r>
        <w:t xml:space="preserve">Excellent judgment and discretion required in handling highly sensitive, privileged and confidential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