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</w:t>
        </w:r>
      </w:hyperlink>
    </w:p>
    <w:p>
      <w:pPr>
        <w:pStyle w:val="Heading1"/>
      </w:pPr>
      <w:bookmarkStart w:id="21" w:name="example-of-fleet-job-description"/>
      <w:r>
        <w:t xml:space="preserve">Example of Fleet Job Description</w:t>
      </w:r>
      <w:bookmarkEnd w:id="21"/>
    </w:p>
    <w:p>
      <w:pPr>
        <w:pStyle w:val="Compact"/>
      </w:pPr>
      <w:r>
        <w:t xml:space="preserve">Our company is looking to fill the role of fleet. If you are looking for an exciting place to work, please take a look at the list of qualifications below.</w:t>
      </w:r>
    </w:p>
    <w:p>
      <w:pPr>
        <w:pStyle w:val="Heading2"/>
      </w:pPr>
      <w:bookmarkStart w:id="22" w:name="responsibilities-for-fleet"/>
      <w:r>
        <w:t xml:space="preserve">Responsibilities for fleet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administration and coordination of the organization's fleet of 108 motor vehicles</w:t>
      </w:r>
    </w:p>
    <w:p>
      <w:pPr>
        <w:pStyle w:val="Compact"/>
        <w:numPr>
          <w:numId w:val="1001"/>
          <w:ilvl w:val="0"/>
        </w:numPr>
      </w:pPr>
      <w:r>
        <w:t xml:space="preserve">Maintain accurate records of vehicles</w:t>
      </w:r>
    </w:p>
    <w:p>
      <w:pPr>
        <w:pStyle w:val="Compact"/>
        <w:numPr>
          <w:numId w:val="1001"/>
          <w:ilvl w:val="0"/>
        </w:numPr>
      </w:pPr>
      <w:r>
        <w:t xml:space="preserve">Ensure compliance with government rules and regulations and files paperwork in support of this compliance as needed</w:t>
      </w:r>
    </w:p>
    <w:p>
      <w:pPr>
        <w:pStyle w:val="Compact"/>
        <w:numPr>
          <w:numId w:val="1001"/>
          <w:ilvl w:val="0"/>
        </w:numPr>
      </w:pPr>
      <w:r>
        <w:t xml:space="preserve">Schedule repairs or preventative maintenance, ensuring that the necessary numbers of fleet vehicles are available at all times</w:t>
      </w:r>
    </w:p>
    <w:p>
      <w:pPr>
        <w:pStyle w:val="Compact"/>
        <w:numPr>
          <w:numId w:val="1001"/>
          <w:ilvl w:val="0"/>
        </w:numPr>
      </w:pPr>
      <w:r>
        <w:t xml:space="preserve">Ability to work under pressure in a ‘high-tempo’ environment</w:t>
      </w:r>
    </w:p>
    <w:p>
      <w:pPr>
        <w:pStyle w:val="Compact"/>
        <w:numPr>
          <w:numId w:val="1001"/>
          <w:ilvl w:val="0"/>
        </w:numPr>
      </w:pPr>
      <w:r>
        <w:t xml:space="preserve">Quickly build rapport with new and existing points of contacts and stakeholders</w:t>
      </w:r>
    </w:p>
    <w:p>
      <w:pPr>
        <w:pStyle w:val="Compact"/>
        <w:numPr>
          <w:numId w:val="1001"/>
          <w:ilvl w:val="0"/>
        </w:numPr>
      </w:pPr>
      <w:r>
        <w:t xml:space="preserve">Take the time to understand individual requirements</w:t>
      </w:r>
    </w:p>
    <w:p>
      <w:pPr>
        <w:pStyle w:val="Compact"/>
        <w:numPr>
          <w:numId w:val="1001"/>
          <w:ilvl w:val="0"/>
        </w:numPr>
      </w:pPr>
      <w:r>
        <w:t xml:space="preserve">Be consultative &amp; recommend the best products/services</w:t>
      </w:r>
    </w:p>
    <w:p>
      <w:pPr>
        <w:pStyle w:val="Compact"/>
        <w:numPr>
          <w:numId w:val="1001"/>
          <w:ilvl w:val="0"/>
        </w:numPr>
      </w:pPr>
      <w:r>
        <w:t xml:space="preserve">Deal with the business user broker &amp; FN50 networks</w:t>
      </w:r>
    </w:p>
    <w:p>
      <w:pPr>
        <w:pStyle w:val="Compact"/>
        <w:numPr>
          <w:numId w:val="1001"/>
          <w:ilvl w:val="0"/>
        </w:numPr>
      </w:pPr>
      <w:r>
        <w:t xml:space="preserve">Build relationships with the broker to sell fleet units</w:t>
      </w:r>
    </w:p>
    <w:p>
      <w:pPr>
        <w:pStyle w:val="Heading2"/>
      </w:pPr>
      <w:bookmarkStart w:id="23" w:name="qualifications-for-fleet"/>
      <w:r>
        <w:t xml:space="preserve">Qualifications for fleet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healthy relationships with external suppliers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communication skills, both verbal and written, excellent mathematical skills</w:t>
      </w:r>
    </w:p>
    <w:p>
      <w:pPr>
        <w:pStyle w:val="Compact"/>
        <w:numPr>
          <w:numId w:val="1002"/>
          <w:ilvl w:val="0"/>
        </w:numPr>
      </w:pPr>
      <w:r>
        <w:t xml:space="preserve">Titulo Universitario de Administracion de Empresa, Negocios, Economia</w:t>
      </w:r>
    </w:p>
    <w:p>
      <w:pPr>
        <w:pStyle w:val="Compact"/>
        <w:numPr>
          <w:numId w:val="1002"/>
          <w:ilvl w:val="0"/>
        </w:numPr>
      </w:pPr>
      <w:r>
        <w:t xml:space="preserve">Conocimiento de SAP y Mapinfo (Deseable)</w:t>
      </w:r>
    </w:p>
    <w:p>
      <w:pPr>
        <w:pStyle w:val="Compact"/>
        <w:numPr>
          <w:numId w:val="1002"/>
          <w:ilvl w:val="0"/>
        </w:numPr>
      </w:pPr>
      <w:r>
        <w:t xml:space="preserve">Disponibilidad para viajar y horarios flexibles</w:t>
      </w:r>
    </w:p>
    <w:p>
      <w:pPr>
        <w:pStyle w:val="Compact"/>
        <w:numPr>
          <w:numId w:val="1002"/>
          <w:ilvl w:val="0"/>
        </w:numPr>
      </w:pPr>
      <w:r>
        <w:t xml:space="preserve">Contrato Temporal de 7 meses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2021-10-28T13:13:21Z</dcterms:created>
  <dcterms:modified xsi:type="dcterms:W3CDTF">2021-10-28T13:13:21Z</dcterms:modified>
</cp:coreProperties>
</file>