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https://www.velvetjobs.com/job-descriptions/fleet-sales</w:t>
        </w:r>
      </w:hyperlink>
    </w:p>
    <w:p>
      <w:pPr>
        <w:pStyle w:val="Heading1"/>
      </w:pPr>
      <w:bookmarkStart w:id="21" w:name="example-of-fleet-sales-job-description"/>
      <w:r>
        <w:t xml:space="preserve">Example of Fleet Sales Job Description</w:t>
      </w:r>
      <w:bookmarkEnd w:id="21"/>
    </w:p>
    <w:p>
      <w:pPr>
        <w:pStyle w:val="Compact"/>
      </w:pPr>
      <w:r>
        <w:t xml:space="preserve">Our company is growing rapidly and is hiring for a fleet sales.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leet-sales"/>
      <w:r>
        <w:t xml:space="preserve">Responsibilities for fleet sales</w:t>
      </w:r>
      <w:bookmarkEnd w:id="22"/>
    </w:p>
    <w:p>
      <w:pPr>
        <w:pStyle w:val="Compact"/>
        <w:numPr>
          <w:numId w:val="1001"/>
          <w:ilvl w:val="0"/>
        </w:numPr>
      </w:pPr>
      <w:r>
        <w:t xml:space="preserve">Develop New Fleet Business - identify prospective customers by utilizing market intelligence databases, targeted lists following leads from stores in your territory</w:t>
      </w:r>
    </w:p>
    <w:p>
      <w:pPr>
        <w:pStyle w:val="Compact"/>
        <w:numPr>
          <w:numId w:val="1001"/>
          <w:ilvl w:val="0"/>
        </w:numPr>
      </w:pPr>
      <w:r>
        <w:t xml:space="preserve">Account Management - regularly contact Fleet Managers of existing accounts via telephone, email or face-to-face</w:t>
      </w:r>
    </w:p>
    <w:p>
      <w:pPr>
        <w:pStyle w:val="Compact"/>
        <w:numPr>
          <w:numId w:val="1001"/>
          <w:ilvl w:val="0"/>
        </w:numPr>
      </w:pPr>
      <w:r>
        <w:t xml:space="preserve">External Customer Support - act as first point of contact for issues or concerns of fleet customers</w:t>
      </w:r>
    </w:p>
    <w:p>
      <w:pPr>
        <w:pStyle w:val="Compact"/>
        <w:numPr>
          <w:numId w:val="1001"/>
          <w:ilvl w:val="0"/>
        </w:numPr>
      </w:pPr>
      <w:r>
        <w:t xml:space="preserve">Analyze DTNA Fleet bid history for part number volumes and formats</w:t>
      </w:r>
    </w:p>
    <w:p>
      <w:pPr>
        <w:pStyle w:val="Compact"/>
        <w:numPr>
          <w:numId w:val="1001"/>
          <w:ilvl w:val="0"/>
        </w:numPr>
      </w:pPr>
      <w:r>
        <w:t xml:space="preserve">Create cross reference database that provides the Pinnacle Fleet Solutions team with an efficient, repeatable process for crossing customer’s part number to a DTNA specific part number format</w:t>
      </w:r>
    </w:p>
    <w:p>
      <w:pPr>
        <w:pStyle w:val="Compact"/>
        <w:numPr>
          <w:numId w:val="1001"/>
          <w:ilvl w:val="0"/>
        </w:numPr>
      </w:pPr>
      <w:r>
        <w:t xml:space="preserve">Assist with creating RFQ KIP’s and tracking</w:t>
      </w:r>
    </w:p>
    <w:p>
      <w:pPr>
        <w:pStyle w:val="Compact"/>
        <w:numPr>
          <w:numId w:val="1001"/>
          <w:ilvl w:val="0"/>
        </w:numPr>
      </w:pPr>
      <w:r>
        <w:t xml:space="preserve">Responsible for documenting customer pilot reviews and then coordinating the feasibility assessment of each action item with engineering, materials, operations, and sales, making sure to bring all issues to closure</w:t>
      </w:r>
    </w:p>
    <w:p>
      <w:pPr>
        <w:pStyle w:val="Compact"/>
        <w:numPr>
          <w:numId w:val="1001"/>
          <w:ilvl w:val="0"/>
        </w:numPr>
      </w:pPr>
      <w:r>
        <w:t xml:space="preserve">Ensure a focussed and targeted sales-approach integrated with any other applicable Hanseaticsoft and LR campaigns</w:t>
      </w:r>
    </w:p>
    <w:p>
      <w:pPr>
        <w:pStyle w:val="Compact"/>
        <w:numPr>
          <w:numId w:val="1001"/>
          <w:ilvl w:val="0"/>
        </w:numPr>
      </w:pPr>
      <w:r>
        <w:t xml:space="preserve">To identify and pursue business opportunities, management through maintaining and updating of Microsoft Dynamics CRM</w:t>
      </w:r>
    </w:p>
    <w:p>
      <w:pPr>
        <w:pStyle w:val="Compact"/>
        <w:numPr>
          <w:numId w:val="1001"/>
          <w:ilvl w:val="0"/>
        </w:numPr>
      </w:pPr>
      <w:r>
        <w:t xml:space="preserve">To promote and communicate Hanseaticsoft’s products and services to clients directly, and arrange appropriate visits, presentations and local seminars as required</w:t>
      </w:r>
    </w:p>
    <w:p>
      <w:pPr>
        <w:pStyle w:val="Heading2"/>
      </w:pPr>
      <w:bookmarkStart w:id="23" w:name="qualifications-for-fleet-sales"/>
      <w:r>
        <w:t xml:space="preserve">Qualifications for fleet sales</w:t>
      </w:r>
      <w:bookmarkEnd w:id="23"/>
    </w:p>
    <w:p>
      <w:pPr>
        <w:pStyle w:val="Compact"/>
        <w:numPr>
          <w:numId w:val="1002"/>
          <w:ilvl w:val="0"/>
        </w:numPr>
      </w:pPr>
      <w:r>
        <w:t xml:space="preserve">Strong PC skills (Excel, PowerPoint, Database)</w:t>
      </w:r>
    </w:p>
    <w:p>
      <w:pPr>
        <w:pStyle w:val="Compact"/>
        <w:numPr>
          <w:numId w:val="1002"/>
          <w:ilvl w:val="0"/>
        </w:numPr>
      </w:pPr>
      <w:r>
        <w:t xml:space="preserve">Working knowledge of business development, revenue enhancement and market penetration</w:t>
      </w:r>
    </w:p>
    <w:p>
      <w:pPr>
        <w:pStyle w:val="Compact"/>
        <w:numPr>
          <w:numId w:val="1002"/>
          <w:ilvl w:val="0"/>
        </w:numPr>
      </w:pPr>
      <w:r>
        <w:t xml:space="preserve">Proposal, Contract, and document management experience</w:t>
      </w:r>
    </w:p>
    <w:p>
      <w:pPr>
        <w:pStyle w:val="Compact"/>
        <w:numPr>
          <w:numId w:val="1002"/>
          <w:ilvl w:val="0"/>
        </w:numPr>
      </w:pPr>
      <w:r>
        <w:t xml:space="preserve">Effective territory and time management, and ability to set priorities and meet deadlines</w:t>
      </w:r>
    </w:p>
    <w:p>
      <w:pPr>
        <w:pStyle w:val="Compact"/>
        <w:numPr>
          <w:numId w:val="1002"/>
          <w:ilvl w:val="0"/>
        </w:numPr>
      </w:pPr>
      <w:r>
        <w:t xml:space="preserve">A diploma</w:t>
      </w:r>
    </w:p>
    <w:p>
      <w:pPr>
        <w:pStyle w:val="Compact"/>
        <w:numPr>
          <w:numId w:val="1002"/>
          <w:ilvl w:val="0"/>
        </w:numPr>
      </w:pPr>
      <w:r>
        <w:t xml:space="preserve">At least 2 years of sales experience- consumer to consumer experience preferred (C2C)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eet-sale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eet-sal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2021-10-28T13:33:11Z</dcterms:created>
  <dcterms:modified xsi:type="dcterms:W3CDTF">2021-10-28T13:33:11Z</dcterms:modified>
</cp:coreProperties>
</file>