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https://www.velvetjobs.com/job-descriptions/fleet-manager</w:t>
        </w:r>
      </w:hyperlink>
    </w:p>
    <w:p>
      <w:pPr>
        <w:pStyle w:val="Heading1"/>
      </w:pPr>
      <w:bookmarkStart w:id="21" w:name="example-of-fleet-manager-job-description"/>
      <w:r>
        <w:t xml:space="preserve">Example of Fleet Manager Job Description</w:t>
      </w:r>
      <w:bookmarkEnd w:id="21"/>
    </w:p>
    <w:p>
      <w:pPr>
        <w:pStyle w:val="Compact"/>
      </w:pPr>
      <w:r>
        <w:t xml:space="preserve">Our growing company is looking to fill the role of fleet manager. To join our growing team, please review the list of responsibilities and qualifications.</w:t>
      </w:r>
    </w:p>
    <w:p>
      <w:pPr>
        <w:pStyle w:val="Heading2"/>
      </w:pPr>
      <w:bookmarkStart w:id="22" w:name="responsibilities-for-fleet-manager"/>
      <w:r>
        <w:t xml:space="preserve">Responsibilities for fleet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Oversees Fleet Maintenance operations and repair shop, including work order planning and scheduling, fabricating/welding, parts room, fuel Island, and wash bay ensuring safety compliance and proper work standards</w:t>
      </w:r>
    </w:p>
    <w:p>
      <w:pPr>
        <w:pStyle w:val="Compact"/>
        <w:numPr>
          <w:numId w:val="1001"/>
          <w:ilvl w:val="0"/>
        </w:numPr>
      </w:pPr>
      <w:r>
        <w:t xml:space="preserve">Guiding integrated planning of functional activities</w:t>
      </w:r>
    </w:p>
    <w:p>
      <w:pPr>
        <w:pStyle w:val="Compact"/>
        <w:numPr>
          <w:numId w:val="1001"/>
          <w:ilvl w:val="0"/>
        </w:numPr>
      </w:pPr>
      <w:r>
        <w:t xml:space="preserve">Developing the business</w:t>
      </w:r>
    </w:p>
    <w:p>
      <w:pPr>
        <w:pStyle w:val="Compact"/>
        <w:numPr>
          <w:numId w:val="1001"/>
          <w:ilvl w:val="0"/>
        </w:numPr>
      </w:pPr>
      <w:r>
        <w:t xml:space="preserve">Delivering the service</w:t>
      </w:r>
    </w:p>
    <w:p>
      <w:pPr>
        <w:pStyle w:val="Compact"/>
        <w:numPr>
          <w:numId w:val="1001"/>
          <w:ilvl w:val="0"/>
        </w:numPr>
      </w:pPr>
      <w:r>
        <w:t xml:space="preserve">Supporting the business</w:t>
      </w:r>
    </w:p>
    <w:p>
      <w:pPr>
        <w:pStyle w:val="Compact"/>
        <w:numPr>
          <w:numId w:val="1001"/>
          <w:ilvl w:val="0"/>
        </w:numPr>
      </w:pPr>
      <w:r>
        <w:t xml:space="preserve">Assuring the business</w:t>
      </w:r>
    </w:p>
    <w:p>
      <w:pPr>
        <w:pStyle w:val="Compact"/>
        <w:numPr>
          <w:numId w:val="1001"/>
          <w:ilvl w:val="0"/>
        </w:numPr>
      </w:pPr>
      <w:r>
        <w:t xml:space="preserve">Establish and maintain an appropriate spare parts inventory for the fleet maintenance and other mechanical needs</w:t>
      </w:r>
    </w:p>
    <w:p>
      <w:pPr>
        <w:pStyle w:val="Compact"/>
        <w:numPr>
          <w:numId w:val="1001"/>
          <w:ilvl w:val="0"/>
        </w:numPr>
      </w:pPr>
      <w:r>
        <w:t xml:space="preserve">Ensure that all spare parts are tracked, reported, and stored with a high degree of accountability and integrity</w:t>
      </w:r>
    </w:p>
    <w:p>
      <w:pPr>
        <w:pStyle w:val="Compact"/>
        <w:numPr>
          <w:numId w:val="1001"/>
          <w:ilvl w:val="0"/>
        </w:numPr>
      </w:pPr>
      <w:r>
        <w:t xml:space="preserve">Analyze vehicle status and cost upkeep, provide recommendations on vehicle disposal and replacement</w:t>
      </w:r>
    </w:p>
    <w:p>
      <w:pPr>
        <w:pStyle w:val="Compact"/>
        <w:numPr>
          <w:numId w:val="1001"/>
          <w:ilvl w:val="0"/>
        </w:numPr>
      </w:pPr>
      <w:r>
        <w:t xml:space="preserve">Maintain current fleet registration and insurance on country-wide fleet</w:t>
      </w:r>
    </w:p>
    <w:p>
      <w:pPr>
        <w:pStyle w:val="Heading2"/>
      </w:pPr>
      <w:bookmarkStart w:id="23" w:name="qualifications-for-fleet-manager"/>
      <w:r>
        <w:t xml:space="preserve">Qualifications for fleet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Drive a high level of engagement with the drivers - commit to the career success and personal growth of the drivers through positive working relationships</w:t>
      </w:r>
    </w:p>
    <w:p>
      <w:pPr>
        <w:pStyle w:val="Compact"/>
        <w:numPr>
          <w:numId w:val="1002"/>
          <w:ilvl w:val="0"/>
        </w:numPr>
      </w:pPr>
      <w:r>
        <w:t xml:space="preserve">Manage transfers between locations, including making transfers as needed</w:t>
      </w:r>
    </w:p>
    <w:p>
      <w:pPr>
        <w:pStyle w:val="Compact"/>
        <w:numPr>
          <w:numId w:val="1002"/>
          <w:ilvl w:val="0"/>
        </w:numPr>
      </w:pPr>
      <w:r>
        <w:t xml:space="preserve">Coordinate and schedule pick-up and delivery appointments daily</w:t>
      </w:r>
    </w:p>
    <w:p>
      <w:pPr>
        <w:pStyle w:val="Compact"/>
        <w:numPr>
          <w:numId w:val="1002"/>
          <w:ilvl w:val="0"/>
        </w:numPr>
      </w:pPr>
      <w:r>
        <w:t xml:space="preserve">Confirm that each driver is fully informed of all customer and company expectations on every load at the point of dispatch</w:t>
      </w:r>
    </w:p>
    <w:p>
      <w:pPr>
        <w:pStyle w:val="Compact"/>
        <w:numPr>
          <w:numId w:val="1002"/>
          <w:ilvl w:val="0"/>
        </w:numPr>
      </w:pPr>
      <w:r>
        <w:t xml:space="preserve">Coordinate drivers' scheduled home time, down time, current status, and predicted time available to meet DOT requirements</w:t>
      </w:r>
    </w:p>
    <w:p>
      <w:pPr>
        <w:pStyle w:val="Compact"/>
        <w:numPr>
          <w:numId w:val="1002"/>
          <w:ilvl w:val="0"/>
        </w:numPr>
      </w:pPr>
      <w:r>
        <w:t xml:space="preserve">Oversees DOT compliance and reporting as it relates to the fleet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ee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ee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2021-10-28T13:26:12Z</dcterms:created>
  <dcterms:modified xsi:type="dcterms:W3CDTF">2021-10-28T13:26:12Z</dcterms:modified>
</cp:coreProperties>
</file>