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https://www.velvetjobs.com/job-descriptions/fleet-management</w:t>
        </w:r>
      </w:hyperlink>
    </w:p>
    <w:p>
      <w:pPr>
        <w:pStyle w:val="Heading1"/>
      </w:pPr>
      <w:bookmarkStart w:id="21" w:name="example-of-fleet-management-job-description"/>
      <w:r>
        <w:t xml:space="preserve">Example of Fleet Management Job Description</w:t>
      </w:r>
      <w:bookmarkEnd w:id="21"/>
    </w:p>
    <w:p>
      <w:pPr>
        <w:pStyle w:val="Compact"/>
      </w:pPr>
      <w:r>
        <w:t xml:space="preserve">Our growing company is looking for a fleet management. To join our growing team, please review the list of responsibilities and qualifications.</w:t>
      </w:r>
    </w:p>
    <w:p>
      <w:pPr>
        <w:pStyle w:val="Heading2"/>
      </w:pPr>
      <w:bookmarkStart w:id="22" w:name="responsibilities-for-fleet-management"/>
      <w:r>
        <w:t xml:space="preserve">Responsibilities for fleet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appropriate expectations with accounts (amount of time for requests/questions, factory/stock purchases, cycling)</w:t>
      </w:r>
    </w:p>
    <w:p>
      <w:pPr>
        <w:pStyle w:val="Compact"/>
        <w:numPr>
          <w:numId w:val="1001"/>
          <w:ilvl w:val="0"/>
        </w:numPr>
      </w:pPr>
      <w:r>
        <w:t xml:space="preserve">Develop profitable pricing strategies</w:t>
      </w:r>
    </w:p>
    <w:p>
      <w:pPr>
        <w:pStyle w:val="Compact"/>
        <w:numPr>
          <w:numId w:val="1001"/>
          <w:ilvl w:val="0"/>
        </w:numPr>
      </w:pPr>
      <w:r>
        <w:t xml:space="preserve">Manage the Accounts Receivable for EFM groups by working lists of past due accounts and reaching out to customers via phone and email to obtain payment and negotiate a payment plan when necessary</w:t>
      </w:r>
    </w:p>
    <w:p>
      <w:pPr>
        <w:pStyle w:val="Compact"/>
        <w:numPr>
          <w:numId w:val="1001"/>
          <w:ilvl w:val="0"/>
        </w:numPr>
      </w:pPr>
      <w:r>
        <w:t xml:space="preserve">Act as a subject matter expert for billing and AR by providing timely and accurate responses to escalated issues/questions from both EFM groups and customers</w:t>
      </w:r>
    </w:p>
    <w:p>
      <w:pPr>
        <w:pStyle w:val="Compact"/>
        <w:numPr>
          <w:numId w:val="1001"/>
          <w:ilvl w:val="0"/>
        </w:numPr>
      </w:pPr>
      <w:r>
        <w:t xml:space="preserve">Complete detailed account reconciliations and work funds placed on account (OA) to ensure all rules of asset backed financing are followed</w:t>
      </w:r>
    </w:p>
    <w:p>
      <w:pPr>
        <w:pStyle w:val="Compact"/>
        <w:numPr>
          <w:numId w:val="1001"/>
          <w:ilvl w:val="0"/>
        </w:numPr>
      </w:pPr>
      <w:r>
        <w:t xml:space="preserve">Process AR worksheets and pending item transactions in PeopleSoft AR in compliance with accounting policies</w:t>
      </w:r>
    </w:p>
    <w:p>
      <w:pPr>
        <w:pStyle w:val="Compact"/>
        <w:numPr>
          <w:numId w:val="1001"/>
          <w:ilvl w:val="0"/>
        </w:numPr>
      </w:pPr>
      <w:r>
        <w:t xml:space="preserve">Negotiate with customers on agreed payment arrangements and items that are in dispute</w:t>
      </w:r>
    </w:p>
    <w:p>
      <w:pPr>
        <w:pStyle w:val="Compact"/>
        <w:numPr>
          <w:numId w:val="1001"/>
          <w:ilvl w:val="0"/>
        </w:numPr>
      </w:pPr>
      <w:r>
        <w:t xml:space="preserve">Partner with other departments including accounting and EFM groups to research and process billing and accounting transactions</w:t>
      </w:r>
    </w:p>
    <w:p>
      <w:pPr>
        <w:pStyle w:val="Compact"/>
        <w:numPr>
          <w:numId w:val="1001"/>
          <w:ilvl w:val="0"/>
        </w:numPr>
      </w:pPr>
      <w:r>
        <w:t xml:space="preserve">Review, research, and clear AR schedules</w:t>
      </w:r>
    </w:p>
    <w:p>
      <w:pPr>
        <w:pStyle w:val="Compact"/>
        <w:numPr>
          <w:numId w:val="1001"/>
          <w:ilvl w:val="0"/>
        </w:numPr>
      </w:pPr>
      <w:r>
        <w:t xml:space="preserve">Answer incoming calls, research and direct those calls to the proper parties</w:t>
      </w:r>
    </w:p>
    <w:p>
      <w:pPr>
        <w:pStyle w:val="Heading2"/>
      </w:pPr>
      <w:bookmarkStart w:id="23" w:name="qualifications-for-fleet-management"/>
      <w:r>
        <w:t xml:space="preserve">Qualifications for fleet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Availability to work during weekends for emergency technical support</w:t>
      </w:r>
    </w:p>
    <w:p>
      <w:pPr>
        <w:pStyle w:val="Compact"/>
        <w:numPr>
          <w:numId w:val="1002"/>
          <w:ilvl w:val="0"/>
        </w:numPr>
      </w:pPr>
      <w:r>
        <w:t xml:space="preserve">National Diploma in Business Management</w:t>
      </w:r>
    </w:p>
    <w:p>
      <w:pPr>
        <w:pStyle w:val="Compact"/>
        <w:numPr>
          <w:numId w:val="1002"/>
          <w:ilvl w:val="0"/>
        </w:numPr>
      </w:pPr>
      <w:r>
        <w:t xml:space="preserve">Five (5) years Corporate Business Development and Relationship Management experience</w:t>
      </w:r>
    </w:p>
    <w:p>
      <w:pPr>
        <w:pStyle w:val="Compact"/>
        <w:numPr>
          <w:numId w:val="1002"/>
          <w:ilvl w:val="0"/>
        </w:numPr>
      </w:pPr>
      <w:r>
        <w:t xml:space="preserve">Three (3) years Large Business portfolio management experience</w:t>
      </w:r>
    </w:p>
    <w:p>
      <w:pPr>
        <w:pStyle w:val="Compact"/>
        <w:numPr>
          <w:numId w:val="1002"/>
          <w:ilvl w:val="0"/>
        </w:numPr>
      </w:pPr>
      <w:r>
        <w:t xml:space="preserve">Detail oriented, a strong attention to detail is required regarding data entry and updating critical information, configurations, system settings</w:t>
      </w:r>
    </w:p>
    <w:p>
      <w:pPr>
        <w:pStyle w:val="Compact"/>
        <w:numPr>
          <w:numId w:val="1002"/>
          <w:ilvl w:val="0"/>
        </w:numPr>
      </w:pPr>
      <w:r>
        <w:t xml:space="preserve">10+ years’ experience in Steam turbine/auxiliaries installation, maintenance &amp; troubleshooting including stationary and rotating components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ee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ee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2021-10-28T13:12:36Z</dcterms:created>
  <dcterms:modified xsi:type="dcterms:W3CDTF">2021-10-28T13:12:36Z</dcterms:modified>
</cp:coreProperties>
</file>